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2B16A" w14:textId="79022767" w:rsidR="006B3199" w:rsidRDefault="003531C9" w:rsidP="006B3199">
      <w:pPr>
        <w:spacing w:line="360" w:lineRule="atLeast"/>
        <w:rPr>
          <w:rFonts w:ascii="Arial" w:hAnsi="Arial"/>
          <w:b/>
          <w:bCs/>
          <w:sz w:val="36"/>
          <w:szCs w:val="36"/>
          <w:lang w:eastAsia="en-US"/>
        </w:rPr>
      </w:pPr>
      <w:r>
        <w:rPr>
          <w:rFonts w:ascii="Arial" w:hAnsi="Arial"/>
          <w:b/>
          <w:bCs/>
          <w:sz w:val="36"/>
          <w:szCs w:val="36"/>
          <w:lang w:eastAsia="en-US"/>
        </w:rPr>
        <w:t>Bestens geschult für die o</w:t>
      </w:r>
      <w:r w:rsidR="00F713BD">
        <w:rPr>
          <w:rFonts w:ascii="Arial" w:hAnsi="Arial"/>
          <w:b/>
          <w:bCs/>
          <w:sz w:val="36"/>
          <w:szCs w:val="36"/>
          <w:lang w:eastAsia="en-US"/>
        </w:rPr>
        <w:t xml:space="preserve">ptimale Beratung und Planung </w:t>
      </w:r>
      <w:r w:rsidR="00FF5A9A">
        <w:rPr>
          <w:rFonts w:ascii="Arial" w:hAnsi="Arial"/>
          <w:b/>
          <w:bCs/>
          <w:sz w:val="36"/>
          <w:szCs w:val="36"/>
          <w:lang w:eastAsia="en-US"/>
        </w:rPr>
        <w:t>richtig grüner Wärme</w:t>
      </w:r>
      <w:r>
        <w:rPr>
          <w:rFonts w:ascii="Arial" w:hAnsi="Arial"/>
          <w:b/>
          <w:bCs/>
          <w:sz w:val="36"/>
          <w:szCs w:val="36"/>
          <w:lang w:eastAsia="en-US"/>
        </w:rPr>
        <w:t xml:space="preserve"> – mit der ÖkoFEN Akademie</w:t>
      </w:r>
    </w:p>
    <w:p w14:paraId="413F43E3" w14:textId="16FEBA9F" w:rsidR="000F4F16" w:rsidRDefault="00F713BD" w:rsidP="00363740">
      <w:pPr>
        <w:spacing w:line="360" w:lineRule="atLeast"/>
        <w:rPr>
          <w:rFonts w:ascii="Arial" w:hAnsi="Arial"/>
          <w:bCs/>
          <w:sz w:val="36"/>
          <w:szCs w:val="36"/>
          <w:lang w:eastAsia="en-US"/>
        </w:rPr>
      </w:pPr>
      <w:r>
        <w:rPr>
          <w:rFonts w:ascii="Arial" w:hAnsi="Arial"/>
          <w:bCs/>
          <w:sz w:val="36"/>
          <w:szCs w:val="36"/>
          <w:lang w:eastAsia="en-US"/>
        </w:rPr>
        <w:t>K</w:t>
      </w:r>
      <w:r w:rsidR="00363740">
        <w:rPr>
          <w:rFonts w:ascii="Arial" w:hAnsi="Arial"/>
          <w:bCs/>
          <w:sz w:val="36"/>
          <w:szCs w:val="36"/>
          <w:lang w:eastAsia="en-US"/>
        </w:rPr>
        <w:t>ostenlos</w:t>
      </w:r>
      <w:r>
        <w:rPr>
          <w:rFonts w:ascii="Arial" w:hAnsi="Arial"/>
          <w:bCs/>
          <w:sz w:val="36"/>
          <w:szCs w:val="36"/>
          <w:lang w:eastAsia="en-US"/>
        </w:rPr>
        <w:t>es</w:t>
      </w:r>
      <w:r w:rsidR="00363740">
        <w:rPr>
          <w:rFonts w:ascii="Arial" w:hAnsi="Arial"/>
          <w:bCs/>
          <w:sz w:val="36"/>
          <w:szCs w:val="36"/>
          <w:lang w:eastAsia="en-US"/>
        </w:rPr>
        <w:t xml:space="preserve"> </w:t>
      </w:r>
      <w:r>
        <w:rPr>
          <w:rFonts w:ascii="Arial" w:hAnsi="Arial"/>
          <w:bCs/>
          <w:sz w:val="36"/>
          <w:szCs w:val="36"/>
          <w:lang w:eastAsia="en-US"/>
        </w:rPr>
        <w:t>Praxiswissen für Architekten und Fachplaner zu Pelletkessel und Wärmepumpen</w:t>
      </w:r>
    </w:p>
    <w:p w14:paraId="246B9AEE" w14:textId="420C539D" w:rsidR="00AC141C" w:rsidRDefault="003A3554" w:rsidP="00AC141C">
      <w:pPr>
        <w:spacing w:line="360" w:lineRule="atLeast"/>
        <w:rPr>
          <w:rFonts w:ascii="Arial" w:hAnsi="Arial"/>
          <w:b/>
          <w:bCs/>
          <w:sz w:val="20"/>
        </w:rPr>
      </w:pPr>
      <w:r>
        <w:rPr>
          <w:rFonts w:ascii="Arial" w:hAnsi="Arial"/>
          <w:b/>
          <w:bCs/>
          <w:sz w:val="20"/>
        </w:rPr>
        <w:t xml:space="preserve">Die </w:t>
      </w:r>
      <w:r w:rsidRPr="003A3554">
        <w:rPr>
          <w:rFonts w:ascii="Arial" w:hAnsi="Arial"/>
          <w:b/>
          <w:bCs/>
          <w:sz w:val="20"/>
        </w:rPr>
        <w:t>ÖkoFEN</w:t>
      </w:r>
      <w:r>
        <w:rPr>
          <w:rFonts w:ascii="Arial" w:hAnsi="Arial"/>
          <w:b/>
          <w:bCs/>
          <w:sz w:val="20"/>
        </w:rPr>
        <w:t xml:space="preserve"> </w:t>
      </w:r>
      <w:r w:rsidR="00FF5A9A">
        <w:rPr>
          <w:rFonts w:ascii="Arial" w:hAnsi="Arial"/>
          <w:b/>
          <w:bCs/>
          <w:sz w:val="20"/>
        </w:rPr>
        <w:t>A</w:t>
      </w:r>
      <w:r>
        <w:rPr>
          <w:rFonts w:ascii="Arial" w:hAnsi="Arial"/>
          <w:b/>
          <w:bCs/>
          <w:sz w:val="20"/>
        </w:rPr>
        <w:t>kademie</w:t>
      </w:r>
      <w:r w:rsidRPr="003A3554">
        <w:rPr>
          <w:rFonts w:ascii="Arial" w:hAnsi="Arial"/>
          <w:b/>
          <w:bCs/>
          <w:sz w:val="20"/>
        </w:rPr>
        <w:t xml:space="preserve"> </w:t>
      </w:r>
      <w:r w:rsidR="00336BBC">
        <w:rPr>
          <w:rFonts w:ascii="Arial" w:hAnsi="Arial"/>
          <w:b/>
          <w:bCs/>
          <w:sz w:val="20"/>
        </w:rPr>
        <w:t>bietet</w:t>
      </w:r>
      <w:r>
        <w:rPr>
          <w:rFonts w:ascii="Arial" w:hAnsi="Arial"/>
          <w:b/>
          <w:bCs/>
          <w:sz w:val="20"/>
        </w:rPr>
        <w:t xml:space="preserve"> </w:t>
      </w:r>
      <w:r w:rsidR="001466FE">
        <w:rPr>
          <w:rFonts w:ascii="Arial" w:hAnsi="Arial"/>
          <w:b/>
          <w:bCs/>
          <w:sz w:val="20"/>
        </w:rPr>
        <w:t xml:space="preserve">auch </w:t>
      </w:r>
      <w:r w:rsidR="007F356D">
        <w:rPr>
          <w:rFonts w:ascii="Arial" w:hAnsi="Arial"/>
          <w:b/>
          <w:bCs/>
          <w:sz w:val="20"/>
        </w:rPr>
        <w:t>202</w:t>
      </w:r>
      <w:r w:rsidR="00FF5A9A">
        <w:rPr>
          <w:rFonts w:ascii="Arial" w:hAnsi="Arial"/>
          <w:b/>
          <w:bCs/>
          <w:sz w:val="20"/>
        </w:rPr>
        <w:t>4</w:t>
      </w:r>
      <w:r w:rsidR="007F356D">
        <w:rPr>
          <w:rFonts w:ascii="Arial" w:hAnsi="Arial"/>
          <w:b/>
          <w:bCs/>
          <w:sz w:val="20"/>
        </w:rPr>
        <w:t xml:space="preserve"> wieder</w:t>
      </w:r>
      <w:r>
        <w:rPr>
          <w:rFonts w:ascii="Arial" w:hAnsi="Arial"/>
          <w:b/>
          <w:bCs/>
          <w:sz w:val="20"/>
        </w:rPr>
        <w:t xml:space="preserve"> </w:t>
      </w:r>
      <w:r w:rsidRPr="003A3554">
        <w:rPr>
          <w:rFonts w:ascii="Arial" w:hAnsi="Arial"/>
          <w:b/>
          <w:bCs/>
          <w:sz w:val="20"/>
        </w:rPr>
        <w:t>kostenlose Fortbildungsseminar</w:t>
      </w:r>
      <w:r>
        <w:rPr>
          <w:rFonts w:ascii="Arial" w:hAnsi="Arial"/>
          <w:b/>
          <w:bCs/>
          <w:sz w:val="20"/>
        </w:rPr>
        <w:t>e</w:t>
      </w:r>
      <w:r w:rsidRPr="003A3554">
        <w:rPr>
          <w:rFonts w:ascii="Arial" w:hAnsi="Arial"/>
          <w:b/>
          <w:bCs/>
          <w:sz w:val="20"/>
        </w:rPr>
        <w:t xml:space="preserve"> </w:t>
      </w:r>
      <w:r w:rsidR="00842EAA">
        <w:rPr>
          <w:rFonts w:ascii="Arial" w:hAnsi="Arial"/>
          <w:b/>
          <w:bCs/>
          <w:sz w:val="20"/>
        </w:rPr>
        <w:t xml:space="preserve">speziell für Architekten und Fachplaner </w:t>
      </w:r>
      <w:r w:rsidR="00336BBC">
        <w:rPr>
          <w:rFonts w:ascii="Arial" w:hAnsi="Arial"/>
          <w:b/>
          <w:bCs/>
          <w:sz w:val="20"/>
        </w:rPr>
        <w:t>an</w:t>
      </w:r>
      <w:r>
        <w:rPr>
          <w:rFonts w:ascii="Arial" w:hAnsi="Arial"/>
          <w:b/>
          <w:bCs/>
          <w:sz w:val="20"/>
        </w:rPr>
        <w:t>.</w:t>
      </w:r>
      <w:r w:rsidR="006666C7">
        <w:rPr>
          <w:rFonts w:ascii="Arial" w:hAnsi="Arial"/>
          <w:b/>
          <w:bCs/>
          <w:sz w:val="20"/>
        </w:rPr>
        <w:t xml:space="preserve"> Die Tagesveranstaltungen finden bundesweit an </w:t>
      </w:r>
      <w:r w:rsidR="00842EAA">
        <w:rPr>
          <w:rFonts w:ascii="Arial" w:hAnsi="Arial"/>
          <w:b/>
          <w:bCs/>
          <w:sz w:val="20"/>
        </w:rPr>
        <w:t>fünf</w:t>
      </w:r>
      <w:r w:rsidR="006666C7">
        <w:rPr>
          <w:rFonts w:ascii="Arial" w:hAnsi="Arial"/>
          <w:b/>
          <w:bCs/>
          <w:sz w:val="20"/>
        </w:rPr>
        <w:t xml:space="preserve"> Standorten statt. </w:t>
      </w:r>
      <w:r w:rsidR="003A0B36">
        <w:rPr>
          <w:rFonts w:ascii="Arial" w:hAnsi="Arial"/>
          <w:b/>
          <w:bCs/>
          <w:sz w:val="20"/>
        </w:rPr>
        <w:t xml:space="preserve">Die </w:t>
      </w:r>
      <w:r>
        <w:rPr>
          <w:rFonts w:ascii="Arial" w:hAnsi="Arial"/>
          <w:b/>
          <w:bCs/>
          <w:sz w:val="20"/>
        </w:rPr>
        <w:t>Teiln</w:t>
      </w:r>
      <w:r w:rsidR="00997D0E">
        <w:rPr>
          <w:rFonts w:ascii="Arial" w:hAnsi="Arial"/>
          <w:b/>
          <w:bCs/>
          <w:sz w:val="20"/>
        </w:rPr>
        <w:t>e</w:t>
      </w:r>
      <w:r>
        <w:rPr>
          <w:rFonts w:ascii="Arial" w:hAnsi="Arial"/>
          <w:b/>
          <w:bCs/>
          <w:sz w:val="20"/>
        </w:rPr>
        <w:t>hme</w:t>
      </w:r>
      <w:r w:rsidR="00997D0E">
        <w:rPr>
          <w:rFonts w:ascii="Arial" w:hAnsi="Arial"/>
          <w:b/>
          <w:bCs/>
          <w:sz w:val="20"/>
        </w:rPr>
        <w:t>r</w:t>
      </w:r>
      <w:r>
        <w:rPr>
          <w:rFonts w:ascii="Arial" w:hAnsi="Arial"/>
          <w:b/>
          <w:bCs/>
          <w:sz w:val="20"/>
        </w:rPr>
        <w:t xml:space="preserve"> </w:t>
      </w:r>
      <w:r w:rsidR="00997D0E">
        <w:rPr>
          <w:rFonts w:ascii="Arial" w:hAnsi="Arial"/>
          <w:b/>
          <w:bCs/>
          <w:sz w:val="20"/>
        </w:rPr>
        <w:t>erhalten</w:t>
      </w:r>
      <w:r w:rsidRPr="003A3554">
        <w:rPr>
          <w:rFonts w:ascii="Arial" w:hAnsi="Arial"/>
          <w:b/>
          <w:bCs/>
          <w:sz w:val="20"/>
        </w:rPr>
        <w:t xml:space="preserve"> </w:t>
      </w:r>
      <w:proofErr w:type="gramStart"/>
      <w:r w:rsidR="006666C7">
        <w:rPr>
          <w:rFonts w:ascii="Arial" w:hAnsi="Arial"/>
          <w:b/>
          <w:bCs/>
          <w:sz w:val="20"/>
        </w:rPr>
        <w:t xml:space="preserve">DENA </w:t>
      </w:r>
      <w:r w:rsidRPr="003A3554">
        <w:rPr>
          <w:rFonts w:ascii="Arial" w:hAnsi="Arial"/>
          <w:b/>
          <w:bCs/>
          <w:sz w:val="20"/>
        </w:rPr>
        <w:t>Fortbildungspunkte</w:t>
      </w:r>
      <w:proofErr w:type="gramEnd"/>
      <w:r w:rsidRPr="003A3554">
        <w:rPr>
          <w:rFonts w:ascii="Arial" w:hAnsi="Arial"/>
          <w:b/>
          <w:bCs/>
          <w:sz w:val="20"/>
        </w:rPr>
        <w:t xml:space="preserve">, die </w:t>
      </w:r>
      <w:r w:rsidR="003A0B36">
        <w:rPr>
          <w:rFonts w:ascii="Arial" w:hAnsi="Arial"/>
          <w:b/>
          <w:bCs/>
          <w:sz w:val="20"/>
        </w:rPr>
        <w:t xml:space="preserve">für die </w:t>
      </w:r>
      <w:r w:rsidR="006666C7">
        <w:rPr>
          <w:rFonts w:ascii="Arial" w:hAnsi="Arial"/>
          <w:b/>
          <w:bCs/>
          <w:sz w:val="20"/>
        </w:rPr>
        <w:t xml:space="preserve">Eintragung </w:t>
      </w:r>
      <w:r w:rsidR="001466FE">
        <w:rPr>
          <w:rFonts w:ascii="Arial" w:hAnsi="Arial"/>
          <w:b/>
          <w:bCs/>
          <w:sz w:val="20"/>
        </w:rPr>
        <w:t>und</w:t>
      </w:r>
      <w:r w:rsidR="006666C7">
        <w:rPr>
          <w:rFonts w:ascii="Arial" w:hAnsi="Arial"/>
          <w:b/>
          <w:bCs/>
          <w:sz w:val="20"/>
        </w:rPr>
        <w:t xml:space="preserve"> </w:t>
      </w:r>
      <w:r w:rsidR="003A0B36">
        <w:rPr>
          <w:rFonts w:ascii="Arial" w:hAnsi="Arial"/>
          <w:b/>
          <w:bCs/>
          <w:sz w:val="20"/>
        </w:rPr>
        <w:t xml:space="preserve">Verlängerung </w:t>
      </w:r>
      <w:r w:rsidRPr="003A3554">
        <w:rPr>
          <w:rFonts w:ascii="Arial" w:hAnsi="Arial"/>
          <w:b/>
          <w:bCs/>
          <w:sz w:val="20"/>
        </w:rPr>
        <w:t>der Energi</w:t>
      </w:r>
      <w:r>
        <w:rPr>
          <w:rFonts w:ascii="Arial" w:hAnsi="Arial"/>
          <w:b/>
          <w:bCs/>
          <w:sz w:val="20"/>
        </w:rPr>
        <w:t xml:space="preserve">eeffizienz-Expertenliste </w:t>
      </w:r>
      <w:r w:rsidR="003A0B36">
        <w:rPr>
          <w:rFonts w:ascii="Arial" w:hAnsi="Arial"/>
          <w:b/>
          <w:bCs/>
          <w:sz w:val="20"/>
        </w:rPr>
        <w:t xml:space="preserve">für Förderprogramme des Bundes </w:t>
      </w:r>
      <w:r>
        <w:rPr>
          <w:rFonts w:ascii="Arial" w:hAnsi="Arial"/>
          <w:b/>
          <w:bCs/>
          <w:sz w:val="20"/>
        </w:rPr>
        <w:t>anrechenbar sind</w:t>
      </w:r>
      <w:r w:rsidRPr="003A3554">
        <w:rPr>
          <w:rFonts w:ascii="Arial" w:hAnsi="Arial"/>
          <w:b/>
          <w:bCs/>
          <w:sz w:val="20"/>
        </w:rPr>
        <w:t>.</w:t>
      </w:r>
    </w:p>
    <w:p w14:paraId="1B1D0093" w14:textId="77777777" w:rsidR="00AC141C" w:rsidRDefault="00AC141C" w:rsidP="00AC141C">
      <w:pPr>
        <w:spacing w:line="360" w:lineRule="atLeast"/>
        <w:rPr>
          <w:rFonts w:ascii="Arial" w:hAnsi="Arial"/>
          <w:b/>
          <w:bCs/>
          <w:sz w:val="20"/>
        </w:rPr>
      </w:pPr>
    </w:p>
    <w:p w14:paraId="10CC92F8" w14:textId="37E643ED" w:rsidR="00912239" w:rsidRDefault="006B3199" w:rsidP="00912239">
      <w:pPr>
        <w:spacing w:line="360" w:lineRule="atLeast"/>
        <w:rPr>
          <w:rFonts w:ascii="Arial" w:hAnsi="Arial"/>
          <w:sz w:val="20"/>
          <w:lang w:val="de-AT"/>
        </w:rPr>
      </w:pPr>
      <w:proofErr w:type="spellStart"/>
      <w:r w:rsidRPr="00761D0E">
        <w:rPr>
          <w:rFonts w:ascii="Arial" w:hAnsi="Arial"/>
          <w:i/>
          <w:sz w:val="20"/>
          <w:lang w:val="de-AT"/>
        </w:rPr>
        <w:t>Mickhausen</w:t>
      </w:r>
      <w:proofErr w:type="spellEnd"/>
      <w:r w:rsidRPr="00761D0E">
        <w:rPr>
          <w:rFonts w:ascii="Arial" w:hAnsi="Arial"/>
          <w:i/>
          <w:sz w:val="20"/>
          <w:lang w:val="de-AT"/>
        </w:rPr>
        <w:t xml:space="preserve">, </w:t>
      </w:r>
      <w:r w:rsidR="00C31D10">
        <w:rPr>
          <w:rFonts w:ascii="Arial" w:hAnsi="Arial"/>
          <w:i/>
          <w:sz w:val="20"/>
          <w:lang w:val="de-AT"/>
        </w:rPr>
        <w:t>20</w:t>
      </w:r>
      <w:r w:rsidRPr="00761D0E">
        <w:rPr>
          <w:rFonts w:ascii="Arial" w:hAnsi="Arial"/>
          <w:i/>
          <w:sz w:val="20"/>
          <w:lang w:val="de-AT"/>
        </w:rPr>
        <w:t xml:space="preserve">. </w:t>
      </w:r>
      <w:r w:rsidR="00C31D10">
        <w:rPr>
          <w:rFonts w:ascii="Arial" w:hAnsi="Arial"/>
          <w:i/>
          <w:sz w:val="20"/>
          <w:lang w:val="de-AT"/>
        </w:rPr>
        <w:t>Februar</w:t>
      </w:r>
      <w:r w:rsidRPr="00761D0E">
        <w:rPr>
          <w:rFonts w:ascii="Arial" w:hAnsi="Arial"/>
          <w:i/>
          <w:sz w:val="20"/>
          <w:lang w:val="de-AT"/>
        </w:rPr>
        <w:t xml:space="preserve"> 20</w:t>
      </w:r>
      <w:r w:rsidR="003A0B36">
        <w:rPr>
          <w:rFonts w:ascii="Arial" w:hAnsi="Arial"/>
          <w:i/>
          <w:sz w:val="20"/>
          <w:lang w:val="de-AT"/>
        </w:rPr>
        <w:t>2</w:t>
      </w:r>
      <w:r w:rsidR="00C31D10">
        <w:rPr>
          <w:rFonts w:ascii="Arial" w:hAnsi="Arial"/>
          <w:i/>
          <w:sz w:val="20"/>
          <w:lang w:val="de-AT"/>
        </w:rPr>
        <w:t>4</w:t>
      </w:r>
      <w:r w:rsidRPr="00761D0E">
        <w:rPr>
          <w:rFonts w:ascii="Arial" w:hAnsi="Arial"/>
          <w:i/>
          <w:sz w:val="20"/>
          <w:lang w:val="de-AT"/>
        </w:rPr>
        <w:t xml:space="preserve"> (</w:t>
      </w:r>
      <w:proofErr w:type="spellStart"/>
      <w:r w:rsidRPr="00761D0E">
        <w:rPr>
          <w:rFonts w:ascii="Arial" w:hAnsi="Arial"/>
          <w:i/>
          <w:sz w:val="20"/>
          <w:lang w:val="de-AT"/>
        </w:rPr>
        <w:t>prc</w:t>
      </w:r>
      <w:proofErr w:type="spellEnd"/>
      <w:r w:rsidRPr="00761D0E">
        <w:rPr>
          <w:rFonts w:ascii="Arial" w:hAnsi="Arial"/>
          <w:i/>
          <w:sz w:val="20"/>
          <w:lang w:val="de-AT"/>
        </w:rPr>
        <w:t xml:space="preserve">) </w:t>
      </w:r>
      <w:r>
        <w:rPr>
          <w:rFonts w:ascii="Arial" w:hAnsi="Arial"/>
          <w:sz w:val="20"/>
          <w:lang w:val="de-AT"/>
        </w:rPr>
        <w:t>–</w:t>
      </w:r>
      <w:r w:rsidR="003810F9">
        <w:rPr>
          <w:rFonts w:ascii="Arial" w:hAnsi="Arial"/>
          <w:sz w:val="20"/>
          <w:lang w:val="de-AT"/>
        </w:rPr>
        <w:t xml:space="preserve"> </w:t>
      </w:r>
      <w:r w:rsidR="00912239" w:rsidRPr="00201C37">
        <w:rPr>
          <w:rFonts w:ascii="Arial" w:hAnsi="Arial"/>
          <w:sz w:val="20"/>
          <w:lang w:val="de-AT"/>
        </w:rPr>
        <w:t>Das neue Gebäudeenergiegesetz, das seit 01.01.2024 in Kraft ist, schreibt vor, dass schrittweise alle neuen Heizungen einen Anteil von mindestens 65 % erneuerbarer Energie vorweisen müssen.</w:t>
      </w:r>
      <w:r w:rsidR="00912239">
        <w:rPr>
          <w:rFonts w:ascii="Arial" w:hAnsi="Arial"/>
          <w:sz w:val="20"/>
          <w:lang w:val="de-AT"/>
        </w:rPr>
        <w:t xml:space="preserve"> Architekten und Fachplaner sind </w:t>
      </w:r>
      <w:r w:rsidR="00920114">
        <w:rPr>
          <w:rFonts w:ascii="Arial" w:hAnsi="Arial"/>
          <w:sz w:val="20"/>
          <w:lang w:val="de-AT"/>
        </w:rPr>
        <w:t xml:space="preserve">heute mehr denn je </w:t>
      </w:r>
      <w:r w:rsidR="00912239">
        <w:rPr>
          <w:rFonts w:ascii="Arial" w:hAnsi="Arial"/>
          <w:sz w:val="20"/>
          <w:lang w:val="de-AT"/>
        </w:rPr>
        <w:t xml:space="preserve">gefragt, verlässliche Beratungs- und Planungsleistungen zu zukunftssichereren und umweltfreundlichen Heizkonzepten zu erbringen. Ihre </w:t>
      </w:r>
      <w:r w:rsidR="00912239" w:rsidRPr="009B5871">
        <w:rPr>
          <w:rFonts w:ascii="Arial" w:hAnsi="Arial"/>
          <w:sz w:val="20"/>
          <w:lang w:val="de-AT"/>
        </w:rPr>
        <w:t xml:space="preserve">Tätigkeit </w:t>
      </w:r>
      <w:r w:rsidR="00912239">
        <w:rPr>
          <w:rFonts w:ascii="Arial" w:hAnsi="Arial"/>
          <w:sz w:val="20"/>
          <w:lang w:val="de-AT"/>
        </w:rPr>
        <w:t>erfordert</w:t>
      </w:r>
      <w:r w:rsidR="00912239" w:rsidRPr="009B5871">
        <w:rPr>
          <w:rFonts w:ascii="Arial" w:hAnsi="Arial"/>
          <w:sz w:val="20"/>
          <w:lang w:val="de-AT"/>
        </w:rPr>
        <w:t xml:space="preserve"> ein hohes technisches und wirtschaftliches Verständnis</w:t>
      </w:r>
      <w:r w:rsidR="00912239">
        <w:rPr>
          <w:rFonts w:ascii="Arial" w:hAnsi="Arial"/>
          <w:sz w:val="20"/>
          <w:lang w:val="de-AT"/>
        </w:rPr>
        <w:t xml:space="preserve"> </w:t>
      </w:r>
      <w:r w:rsidR="00F713BD">
        <w:rPr>
          <w:rFonts w:ascii="Arial" w:hAnsi="Arial"/>
          <w:sz w:val="20"/>
          <w:lang w:val="de-AT"/>
        </w:rPr>
        <w:t>zukunftssicherer</w:t>
      </w:r>
      <w:r w:rsidR="00912239">
        <w:rPr>
          <w:rFonts w:ascii="Arial" w:hAnsi="Arial"/>
          <w:sz w:val="20"/>
          <w:lang w:val="de-AT"/>
        </w:rPr>
        <w:t xml:space="preserve"> Heizsysteme</w:t>
      </w:r>
      <w:r w:rsidR="00912239" w:rsidRPr="009B5871">
        <w:rPr>
          <w:rFonts w:ascii="Arial" w:hAnsi="Arial"/>
          <w:sz w:val="20"/>
          <w:lang w:val="de-AT"/>
        </w:rPr>
        <w:t>, aktuelle Kenntnisse zu den gesetzlichen und normativen Anforderungen sowie zur Beantragung von Förderprogrammen.</w:t>
      </w:r>
      <w:r w:rsidR="00912239">
        <w:rPr>
          <w:rFonts w:ascii="Arial" w:hAnsi="Arial"/>
          <w:sz w:val="20"/>
          <w:lang w:val="de-AT"/>
        </w:rPr>
        <w:t xml:space="preserve"> Im Rahmen der ÖkoFEN Akademie bietet </w:t>
      </w:r>
      <w:r w:rsidR="00920114">
        <w:rPr>
          <w:rFonts w:ascii="Arial" w:hAnsi="Arial"/>
          <w:sz w:val="20"/>
          <w:lang w:val="de-AT"/>
        </w:rPr>
        <w:t xml:space="preserve">Europas Spezialist für richtig grüne Wärme kostenlose </w:t>
      </w:r>
      <w:r w:rsidR="00912239">
        <w:rPr>
          <w:rFonts w:ascii="Arial" w:hAnsi="Arial"/>
          <w:sz w:val="20"/>
          <w:lang w:val="de-AT"/>
        </w:rPr>
        <w:t xml:space="preserve">Schulungen an, die </w:t>
      </w:r>
      <w:r w:rsidR="00912239" w:rsidRPr="00997D0E">
        <w:rPr>
          <w:rFonts w:ascii="Arial" w:hAnsi="Arial"/>
          <w:sz w:val="20"/>
          <w:lang w:val="de-AT"/>
        </w:rPr>
        <w:t>praxisnah und kompakt</w:t>
      </w:r>
      <w:r w:rsidR="00912239">
        <w:rPr>
          <w:rFonts w:ascii="Arial" w:hAnsi="Arial"/>
          <w:sz w:val="20"/>
          <w:lang w:val="de-AT"/>
        </w:rPr>
        <w:t xml:space="preserve"> den Brückenschluss von Theorie und Praxis vollziehen.</w:t>
      </w:r>
    </w:p>
    <w:p w14:paraId="1E075FA9" w14:textId="132F004D" w:rsidR="00912239" w:rsidRDefault="00912239" w:rsidP="00C31D10">
      <w:pPr>
        <w:spacing w:line="360" w:lineRule="atLeast"/>
        <w:rPr>
          <w:rFonts w:ascii="Arial" w:hAnsi="Arial"/>
          <w:sz w:val="20"/>
          <w:lang w:val="de-AT"/>
        </w:rPr>
      </w:pPr>
    </w:p>
    <w:p w14:paraId="709C9CBA" w14:textId="709B0C9F" w:rsidR="00920114" w:rsidRDefault="00920114" w:rsidP="00920114">
      <w:pPr>
        <w:spacing w:line="360" w:lineRule="atLeast"/>
        <w:rPr>
          <w:rFonts w:ascii="Arial" w:hAnsi="Arial"/>
          <w:sz w:val="20"/>
          <w:lang w:val="de-AT"/>
        </w:rPr>
      </w:pPr>
      <w:r>
        <w:rPr>
          <w:rFonts w:ascii="Arial" w:hAnsi="Arial"/>
          <w:sz w:val="20"/>
          <w:lang w:val="de-AT"/>
        </w:rPr>
        <w:lastRenderedPageBreak/>
        <w:t xml:space="preserve">Ob Pelletkessel oder Wärmepumpe, die kostenlosen eintägigen Seminare informieren über besonders effiziente Heizsysteme für Einfamilienhäuser sowie gewerbliche oder kommunale Objekte. </w:t>
      </w:r>
      <w:r w:rsidRPr="00997D0E">
        <w:rPr>
          <w:rFonts w:ascii="Arial" w:hAnsi="Arial"/>
          <w:sz w:val="20"/>
          <w:lang w:val="de-AT"/>
        </w:rPr>
        <w:t>Die Fortbildung</w:t>
      </w:r>
      <w:r>
        <w:rPr>
          <w:rFonts w:ascii="Arial" w:hAnsi="Arial"/>
          <w:sz w:val="20"/>
          <w:lang w:val="de-AT"/>
        </w:rPr>
        <w:t xml:space="preserve">sveranstaltungen werden </w:t>
      </w:r>
      <w:r w:rsidRPr="00997D0E">
        <w:rPr>
          <w:rFonts w:ascii="Arial" w:hAnsi="Arial"/>
          <w:sz w:val="20"/>
          <w:lang w:val="de-AT"/>
        </w:rPr>
        <w:t>von langjährig erfahrenen Schulungsexperten</w:t>
      </w:r>
      <w:r>
        <w:rPr>
          <w:rFonts w:ascii="Arial" w:hAnsi="Arial"/>
          <w:sz w:val="20"/>
          <w:lang w:val="de-AT"/>
        </w:rPr>
        <w:t xml:space="preserve"> geleitet. Sie bieten einen umfassenden Überblick über das Heizen mit Holzp</w:t>
      </w:r>
      <w:r w:rsidRPr="00997D0E">
        <w:rPr>
          <w:rFonts w:ascii="Arial" w:hAnsi="Arial"/>
          <w:sz w:val="20"/>
          <w:lang w:val="de-AT"/>
        </w:rPr>
        <w:t>ellets</w:t>
      </w:r>
      <w:r>
        <w:rPr>
          <w:rFonts w:ascii="Arial" w:hAnsi="Arial"/>
          <w:sz w:val="20"/>
          <w:lang w:val="de-AT"/>
        </w:rPr>
        <w:t xml:space="preserve"> sowie den Einsatz modernster Luft-Wasser-Wärmepumpen. Neben Vergleichsdarstellungen von unterschiedlichen Heizsystemen, praktischen Planungs- und Auslegungstools zählen auch </w:t>
      </w:r>
      <w:r w:rsidRPr="00997D0E">
        <w:rPr>
          <w:rFonts w:ascii="Arial" w:hAnsi="Arial"/>
          <w:sz w:val="20"/>
          <w:lang w:val="de-AT"/>
        </w:rPr>
        <w:t>gesetzliche Rahmenbedingungen sowie staatliche Fördermöglichkeiten</w:t>
      </w:r>
      <w:r>
        <w:rPr>
          <w:rFonts w:ascii="Arial" w:hAnsi="Arial"/>
          <w:sz w:val="20"/>
          <w:lang w:val="de-AT"/>
        </w:rPr>
        <w:t xml:space="preserve"> zu den Schulungsschwerpunkten</w:t>
      </w:r>
      <w:r w:rsidRPr="00997D0E">
        <w:rPr>
          <w:rFonts w:ascii="Arial" w:hAnsi="Arial"/>
          <w:sz w:val="20"/>
          <w:lang w:val="de-AT"/>
        </w:rPr>
        <w:t>.</w:t>
      </w:r>
    </w:p>
    <w:p w14:paraId="4335888D" w14:textId="77777777" w:rsidR="00920114" w:rsidRDefault="00920114" w:rsidP="00920114">
      <w:pPr>
        <w:spacing w:line="360" w:lineRule="atLeast"/>
        <w:rPr>
          <w:rFonts w:ascii="Arial" w:hAnsi="Arial"/>
          <w:sz w:val="20"/>
          <w:lang w:val="de-AT"/>
        </w:rPr>
      </w:pPr>
    </w:p>
    <w:p w14:paraId="03271691" w14:textId="62AE973F" w:rsidR="00920114" w:rsidRPr="00C31D10" w:rsidRDefault="00920114" w:rsidP="00920114">
      <w:pPr>
        <w:spacing w:line="360" w:lineRule="atLeast"/>
        <w:rPr>
          <w:rFonts w:ascii="Arial" w:hAnsi="Arial"/>
          <w:sz w:val="20"/>
          <w:lang w:val="de-AT"/>
        </w:rPr>
      </w:pPr>
      <w:r w:rsidRPr="00C31D10">
        <w:rPr>
          <w:rFonts w:ascii="Arial" w:hAnsi="Arial"/>
          <w:sz w:val="20"/>
          <w:lang w:val="de-AT"/>
        </w:rPr>
        <w:t xml:space="preserve">Die Seminare können </w:t>
      </w:r>
      <w:r>
        <w:rPr>
          <w:rFonts w:ascii="Arial" w:hAnsi="Arial"/>
          <w:sz w:val="20"/>
          <w:lang w:val="de-AT"/>
        </w:rPr>
        <w:t>auf</w:t>
      </w:r>
      <w:r w:rsidRPr="00C31D10">
        <w:rPr>
          <w:rFonts w:ascii="Arial" w:hAnsi="Arial"/>
          <w:sz w:val="20"/>
          <w:lang w:val="de-AT"/>
        </w:rPr>
        <w:t xml:space="preserve"> die Verlängerung der Energieeffizienz-Expertenliste mit 8 Unterrichtseinheiten Wohngebäude, 8 Unterrichtseinheiten Energieberatung im Mittelstand und 8 Unterrichtseinheiten Energieaudit DIN 16247 angerechnet werden.</w:t>
      </w:r>
    </w:p>
    <w:p w14:paraId="0D99797E" w14:textId="77777777" w:rsidR="00920114" w:rsidRPr="00C31D10" w:rsidRDefault="00920114" w:rsidP="00920114">
      <w:pPr>
        <w:spacing w:line="360" w:lineRule="atLeast"/>
        <w:rPr>
          <w:rFonts w:ascii="Arial" w:hAnsi="Arial"/>
          <w:sz w:val="20"/>
          <w:lang w:val="de-AT"/>
        </w:rPr>
      </w:pPr>
    </w:p>
    <w:p w14:paraId="53D68ED2" w14:textId="3DCE3C26" w:rsidR="00920114" w:rsidRPr="00C31D10" w:rsidRDefault="00920114" w:rsidP="00920114">
      <w:pPr>
        <w:spacing w:line="360" w:lineRule="atLeast"/>
        <w:rPr>
          <w:rFonts w:ascii="Arial" w:hAnsi="Arial"/>
          <w:sz w:val="20"/>
          <w:lang w:val="de-AT"/>
        </w:rPr>
      </w:pPr>
      <w:r w:rsidRPr="00C31D10">
        <w:rPr>
          <w:rFonts w:ascii="Arial" w:hAnsi="Arial"/>
          <w:sz w:val="20"/>
          <w:lang w:val="de-AT"/>
        </w:rPr>
        <w:t xml:space="preserve">Die </w:t>
      </w:r>
      <w:r>
        <w:rPr>
          <w:rFonts w:ascii="Arial" w:hAnsi="Arial"/>
          <w:sz w:val="20"/>
          <w:lang w:val="de-AT"/>
        </w:rPr>
        <w:t xml:space="preserve">Fortbildungsseminare für Architekten und Fachplaner </w:t>
      </w:r>
      <w:r w:rsidRPr="00C31D10">
        <w:rPr>
          <w:rFonts w:ascii="Arial" w:hAnsi="Arial"/>
          <w:sz w:val="20"/>
          <w:lang w:val="de-AT"/>
        </w:rPr>
        <w:t xml:space="preserve">finden an </w:t>
      </w:r>
      <w:r>
        <w:rPr>
          <w:rFonts w:ascii="Arial" w:hAnsi="Arial"/>
          <w:sz w:val="20"/>
          <w:lang w:val="de-AT"/>
        </w:rPr>
        <w:t>fünf</w:t>
      </w:r>
      <w:r w:rsidRPr="00C31D10">
        <w:rPr>
          <w:rFonts w:ascii="Arial" w:hAnsi="Arial"/>
          <w:sz w:val="20"/>
          <w:lang w:val="de-AT"/>
        </w:rPr>
        <w:t xml:space="preserve"> Schulungsstandorten in Deutschland statt: </w:t>
      </w:r>
      <w:proofErr w:type="spellStart"/>
      <w:r w:rsidRPr="00C31D10">
        <w:rPr>
          <w:rFonts w:ascii="Arial" w:hAnsi="Arial"/>
          <w:sz w:val="20"/>
          <w:lang w:val="de-AT"/>
        </w:rPr>
        <w:t>Mickhausen</w:t>
      </w:r>
      <w:proofErr w:type="spellEnd"/>
      <w:r w:rsidRPr="00C31D10">
        <w:rPr>
          <w:rFonts w:ascii="Arial" w:hAnsi="Arial"/>
          <w:sz w:val="20"/>
          <w:lang w:val="de-AT"/>
        </w:rPr>
        <w:t xml:space="preserve"> (Bayern, Zentrale), </w:t>
      </w:r>
      <w:proofErr w:type="spellStart"/>
      <w:r>
        <w:rPr>
          <w:rFonts w:ascii="Arial" w:hAnsi="Arial"/>
          <w:sz w:val="20"/>
          <w:lang w:val="de-AT"/>
        </w:rPr>
        <w:t>Unterwittbach</w:t>
      </w:r>
      <w:proofErr w:type="spellEnd"/>
      <w:r>
        <w:rPr>
          <w:rFonts w:ascii="Arial" w:hAnsi="Arial"/>
          <w:sz w:val="20"/>
          <w:lang w:val="de-AT"/>
        </w:rPr>
        <w:t xml:space="preserve"> (ÖkoFEN VC Mitte), Reichenbach (ÖkoFEN VC Ost), Kerpen (Energie-Kompetenz-Zentrum)</w:t>
      </w:r>
      <w:r w:rsidR="00F713BD">
        <w:rPr>
          <w:rFonts w:ascii="Arial" w:hAnsi="Arial"/>
          <w:sz w:val="20"/>
          <w:lang w:val="de-AT"/>
        </w:rPr>
        <w:t xml:space="preserve"> </w:t>
      </w:r>
      <w:r>
        <w:rPr>
          <w:rFonts w:ascii="Arial" w:hAnsi="Arial"/>
          <w:sz w:val="20"/>
          <w:lang w:val="de-AT"/>
        </w:rPr>
        <w:t>und Otter-</w:t>
      </w:r>
      <w:proofErr w:type="spellStart"/>
      <w:r>
        <w:rPr>
          <w:rFonts w:ascii="Arial" w:hAnsi="Arial"/>
          <w:sz w:val="20"/>
          <w:lang w:val="de-AT"/>
        </w:rPr>
        <w:t>Todtshorn</w:t>
      </w:r>
      <w:proofErr w:type="spellEnd"/>
      <w:r>
        <w:rPr>
          <w:rFonts w:ascii="Arial" w:hAnsi="Arial"/>
          <w:sz w:val="20"/>
          <w:lang w:val="de-AT"/>
        </w:rPr>
        <w:t xml:space="preserve"> (</w:t>
      </w:r>
      <w:proofErr w:type="spellStart"/>
      <w:r>
        <w:rPr>
          <w:rFonts w:ascii="Arial" w:hAnsi="Arial"/>
          <w:sz w:val="20"/>
          <w:lang w:val="de-AT"/>
        </w:rPr>
        <w:t>Regionalvert</w:t>
      </w:r>
      <w:proofErr w:type="spellEnd"/>
      <w:r>
        <w:rPr>
          <w:rFonts w:ascii="Arial" w:hAnsi="Arial"/>
          <w:sz w:val="20"/>
          <w:lang w:val="de-AT"/>
        </w:rPr>
        <w:t xml:space="preserve">. Nord). </w:t>
      </w:r>
      <w:r w:rsidRPr="00C31D10">
        <w:rPr>
          <w:rFonts w:ascii="Arial" w:hAnsi="Arial"/>
          <w:sz w:val="20"/>
          <w:lang w:val="de-AT"/>
        </w:rPr>
        <w:t>Vorkenntnisse sind nicht erforderlich.</w:t>
      </w:r>
    </w:p>
    <w:p w14:paraId="6931FA09" w14:textId="77777777" w:rsidR="00920114" w:rsidRPr="00C31D10" w:rsidRDefault="00920114" w:rsidP="00920114">
      <w:pPr>
        <w:spacing w:line="360" w:lineRule="atLeast"/>
        <w:rPr>
          <w:rFonts w:ascii="Arial" w:hAnsi="Arial"/>
          <w:sz w:val="20"/>
          <w:lang w:val="de-AT"/>
        </w:rPr>
      </w:pPr>
    </w:p>
    <w:p w14:paraId="3D520CC0" w14:textId="77777777" w:rsidR="00920114" w:rsidRPr="00C31D10" w:rsidRDefault="00920114" w:rsidP="00920114">
      <w:pPr>
        <w:spacing w:line="360" w:lineRule="atLeast"/>
        <w:rPr>
          <w:rFonts w:ascii="Arial" w:hAnsi="Arial"/>
          <w:sz w:val="20"/>
          <w:lang w:val="de-AT"/>
        </w:rPr>
      </w:pPr>
      <w:r w:rsidRPr="00C31D10">
        <w:rPr>
          <w:rFonts w:ascii="Arial" w:hAnsi="Arial"/>
          <w:sz w:val="20"/>
          <w:lang w:val="de-AT"/>
        </w:rPr>
        <w:t>Das neue Schulungsprogramm 202</w:t>
      </w:r>
      <w:r>
        <w:rPr>
          <w:rFonts w:ascii="Arial" w:hAnsi="Arial"/>
          <w:sz w:val="20"/>
          <w:lang w:val="de-AT"/>
        </w:rPr>
        <w:t>4</w:t>
      </w:r>
      <w:r w:rsidRPr="00C31D10">
        <w:rPr>
          <w:rFonts w:ascii="Arial" w:hAnsi="Arial"/>
          <w:sz w:val="20"/>
          <w:lang w:val="de-AT"/>
        </w:rPr>
        <w:t xml:space="preserve"> mit einer Übersicht über die genauen Termine steht zum Download unter www.oekofen.com/de-de/</w:t>
      </w:r>
      <w:r>
        <w:rPr>
          <w:rFonts w:ascii="Arial" w:hAnsi="Arial"/>
          <w:sz w:val="20"/>
          <w:lang w:val="de-AT"/>
        </w:rPr>
        <w:t>oekofen-</w:t>
      </w:r>
      <w:r w:rsidRPr="00C31D10">
        <w:rPr>
          <w:rFonts w:ascii="Arial" w:hAnsi="Arial"/>
          <w:sz w:val="20"/>
          <w:lang w:val="de-AT"/>
        </w:rPr>
        <w:t>akademie zur Verfügung und kann zudem kostenlos unter Tel. 08204 2980-0 oder per E-Mail an info@oekofen.de bestellt werden.</w:t>
      </w:r>
    </w:p>
    <w:p w14:paraId="0FC007A8" w14:textId="77777777" w:rsidR="00920114" w:rsidRPr="00C31D10" w:rsidRDefault="00920114" w:rsidP="00920114">
      <w:pPr>
        <w:spacing w:line="360" w:lineRule="atLeast"/>
        <w:rPr>
          <w:rFonts w:ascii="Arial" w:hAnsi="Arial"/>
          <w:sz w:val="20"/>
          <w:lang w:val="de-AT"/>
        </w:rPr>
      </w:pPr>
    </w:p>
    <w:p w14:paraId="54F26CB4" w14:textId="65BF9724" w:rsidR="00920114" w:rsidRDefault="00920114" w:rsidP="00920114">
      <w:pPr>
        <w:spacing w:line="360" w:lineRule="atLeast"/>
        <w:rPr>
          <w:rFonts w:ascii="Arial" w:hAnsi="Arial"/>
          <w:sz w:val="20"/>
          <w:lang w:val="de-AT"/>
        </w:rPr>
      </w:pPr>
      <w:r w:rsidRPr="00C31D10">
        <w:rPr>
          <w:rFonts w:ascii="Arial" w:hAnsi="Arial"/>
          <w:sz w:val="20"/>
          <w:lang w:val="de-AT"/>
        </w:rPr>
        <w:lastRenderedPageBreak/>
        <w:t xml:space="preserve">Speziell für </w:t>
      </w:r>
      <w:r w:rsidR="00F713BD">
        <w:rPr>
          <w:rFonts w:ascii="Arial" w:hAnsi="Arial"/>
          <w:sz w:val="20"/>
          <w:lang w:val="de-AT"/>
        </w:rPr>
        <w:t xml:space="preserve">Architekten und Fachplaner </w:t>
      </w:r>
      <w:r w:rsidRPr="00C31D10">
        <w:rPr>
          <w:rFonts w:ascii="Arial" w:hAnsi="Arial"/>
          <w:sz w:val="20"/>
          <w:lang w:val="de-AT"/>
        </w:rPr>
        <w:t xml:space="preserve">bietet ÖkoFEN auch eine kompakte und zeitsparende Online-Schulung an. Die Teilnahme am Webinar wird ebenfalls mit </w:t>
      </w:r>
      <w:proofErr w:type="gramStart"/>
      <w:r w:rsidRPr="00C31D10">
        <w:rPr>
          <w:rFonts w:ascii="Arial" w:hAnsi="Arial"/>
          <w:sz w:val="20"/>
          <w:lang w:val="de-AT"/>
        </w:rPr>
        <w:t>DENA Fortbildungspunkten</w:t>
      </w:r>
      <w:proofErr w:type="gramEnd"/>
      <w:r w:rsidRPr="00C31D10">
        <w:rPr>
          <w:rFonts w:ascii="Arial" w:hAnsi="Arial"/>
          <w:sz w:val="20"/>
          <w:lang w:val="de-AT"/>
        </w:rPr>
        <w:t xml:space="preserve"> angerechnet. Termine finden Sie unter www.oekofen.com/de-de/online_schulungen/.</w:t>
      </w:r>
    </w:p>
    <w:p w14:paraId="734129D4" w14:textId="77777777" w:rsidR="00920114" w:rsidRDefault="00920114" w:rsidP="00920114">
      <w:pPr>
        <w:spacing w:line="360" w:lineRule="atLeast"/>
        <w:rPr>
          <w:rFonts w:ascii="Arial" w:hAnsi="Arial"/>
          <w:sz w:val="20"/>
          <w:lang w:val="de-AT"/>
        </w:rPr>
      </w:pPr>
    </w:p>
    <w:p w14:paraId="25EE8E32" w14:textId="77777777" w:rsidR="00920114" w:rsidRDefault="00920114" w:rsidP="00920114">
      <w:pPr>
        <w:pStyle w:val="StandardWeb"/>
        <w:spacing w:before="0" w:beforeAutospacing="0" w:after="0" w:afterAutospacing="0" w:line="360" w:lineRule="atLeast"/>
        <w:rPr>
          <w:rFonts w:ascii="Arial" w:hAnsi="Arial"/>
          <w:sz w:val="20"/>
          <w:lang w:val="de-AT"/>
        </w:rPr>
      </w:pPr>
      <w:r>
        <w:rPr>
          <w:rFonts w:ascii="Arial" w:hAnsi="Arial"/>
          <w:sz w:val="20"/>
          <w:lang w:val="de-AT"/>
        </w:rPr>
        <w:t xml:space="preserve">Weitere Informationen unter </w:t>
      </w:r>
      <w:hyperlink r:id="rId8" w:history="1">
        <w:r w:rsidRPr="00D4017E">
          <w:rPr>
            <w:rStyle w:val="Hyperlink"/>
            <w:rFonts w:ascii="Arial" w:hAnsi="Arial" w:cs="Arial Unicode MS"/>
            <w:sz w:val="20"/>
            <w:lang w:val="de-AT"/>
          </w:rPr>
          <w:t>www.oekofen.de</w:t>
        </w:r>
      </w:hyperlink>
      <w:r>
        <w:rPr>
          <w:rFonts w:ascii="Arial" w:hAnsi="Arial"/>
          <w:sz w:val="20"/>
          <w:lang w:val="de-AT"/>
        </w:rPr>
        <w:t>.</w:t>
      </w:r>
    </w:p>
    <w:p w14:paraId="4BD1E875" w14:textId="77777777" w:rsidR="00920114" w:rsidRDefault="00920114" w:rsidP="00920114">
      <w:pPr>
        <w:pStyle w:val="StandardWeb"/>
        <w:spacing w:before="0" w:beforeAutospacing="0" w:after="0" w:afterAutospacing="0" w:line="360" w:lineRule="atLeast"/>
        <w:rPr>
          <w:rFonts w:ascii="Arial" w:hAnsi="Arial"/>
          <w:sz w:val="20"/>
          <w:lang w:val="de-AT"/>
        </w:rPr>
      </w:pPr>
    </w:p>
    <w:p w14:paraId="4ECFB79B" w14:textId="77777777" w:rsidR="00920114" w:rsidRDefault="00920114" w:rsidP="00920114">
      <w:pPr>
        <w:pStyle w:val="StandardWeb"/>
        <w:spacing w:before="0" w:beforeAutospacing="0" w:after="0" w:afterAutospacing="0" w:line="360" w:lineRule="atLeast"/>
        <w:rPr>
          <w:rFonts w:ascii="Arial" w:hAnsi="Arial"/>
          <w:sz w:val="20"/>
          <w:lang w:val="de-AT"/>
        </w:rPr>
      </w:pPr>
    </w:p>
    <w:p w14:paraId="11C38CC1" w14:textId="77777777" w:rsidR="00920114" w:rsidRDefault="00920114" w:rsidP="00920114">
      <w:pPr>
        <w:pStyle w:val="StandardWeb"/>
        <w:spacing w:before="0" w:beforeAutospacing="0" w:after="0" w:afterAutospacing="0" w:line="360" w:lineRule="atLeast"/>
        <w:rPr>
          <w:rFonts w:ascii="Arial" w:hAnsi="Arial"/>
          <w:sz w:val="20"/>
          <w:lang w:val="de-AT"/>
        </w:rPr>
      </w:pPr>
    </w:p>
    <w:p w14:paraId="15FB7A9E" w14:textId="77777777" w:rsidR="00920114" w:rsidRDefault="00920114" w:rsidP="00920114">
      <w:pPr>
        <w:pStyle w:val="StandardWeb"/>
        <w:spacing w:before="0" w:beforeAutospacing="0" w:after="0" w:afterAutospacing="0" w:line="360" w:lineRule="atLeast"/>
        <w:rPr>
          <w:rFonts w:ascii="Arial" w:hAnsi="Arial"/>
          <w:sz w:val="20"/>
          <w:lang w:val="de-AT"/>
        </w:rPr>
      </w:pPr>
    </w:p>
    <w:p w14:paraId="6B9BC335" w14:textId="77777777" w:rsidR="00920114" w:rsidRDefault="00920114" w:rsidP="00920114">
      <w:pPr>
        <w:pStyle w:val="StandardWeb"/>
        <w:spacing w:before="0" w:beforeAutospacing="0" w:after="0" w:afterAutospacing="0" w:line="360" w:lineRule="atLeast"/>
        <w:rPr>
          <w:rFonts w:ascii="Arial" w:hAnsi="Arial"/>
          <w:sz w:val="20"/>
          <w:lang w:val="de-AT"/>
        </w:rPr>
      </w:pPr>
      <w:r>
        <w:rPr>
          <w:rFonts w:ascii="Arial" w:hAnsi="Arial"/>
          <w:sz w:val="20"/>
          <w:lang w:val="de-AT"/>
        </w:rPr>
        <w:br w:type="page"/>
      </w:r>
    </w:p>
    <w:p w14:paraId="519CB0DA" w14:textId="77777777" w:rsidR="00920114" w:rsidRPr="007343F0" w:rsidRDefault="00920114" w:rsidP="00920114">
      <w:pPr>
        <w:spacing w:line="360" w:lineRule="atLeast"/>
        <w:rPr>
          <w:rFonts w:ascii="Arial" w:hAnsi="Arial"/>
          <w:b/>
          <w:bCs/>
          <w:sz w:val="20"/>
        </w:rPr>
      </w:pPr>
      <w:r w:rsidRPr="007343F0">
        <w:rPr>
          <w:rFonts w:ascii="Arial" w:hAnsi="Arial"/>
          <w:b/>
          <w:bCs/>
          <w:sz w:val="20"/>
        </w:rPr>
        <w:lastRenderedPageBreak/>
        <w:t>Über ÖkoFEN</w:t>
      </w:r>
    </w:p>
    <w:p w14:paraId="03398AEB" w14:textId="77777777" w:rsidR="00920114" w:rsidRPr="007343F0" w:rsidRDefault="00920114" w:rsidP="00920114">
      <w:pPr>
        <w:spacing w:line="360" w:lineRule="atLeast"/>
        <w:rPr>
          <w:rFonts w:ascii="Arial" w:hAnsi="Arial"/>
          <w:sz w:val="20"/>
        </w:rPr>
      </w:pPr>
    </w:p>
    <w:p w14:paraId="5193062D" w14:textId="77777777" w:rsidR="00920114" w:rsidRPr="007343F0" w:rsidRDefault="00920114" w:rsidP="00920114">
      <w:pPr>
        <w:spacing w:line="360" w:lineRule="atLeast"/>
        <w:rPr>
          <w:rFonts w:ascii="Arial" w:hAnsi="Arial"/>
          <w:sz w:val="20"/>
        </w:rPr>
      </w:pPr>
      <w:r w:rsidRPr="007343F0">
        <w:rPr>
          <w:rFonts w:ascii="Arial" w:hAnsi="Arial"/>
          <w:sz w:val="20"/>
        </w:rPr>
        <w:t xml:space="preserve">ÖkoFEN ist Europas Spezialist für </w:t>
      </w:r>
      <w:r>
        <w:rPr>
          <w:rFonts w:ascii="Arial" w:hAnsi="Arial"/>
          <w:sz w:val="20"/>
        </w:rPr>
        <w:t>richtig grüne Wärme</w:t>
      </w:r>
      <w:r w:rsidRPr="007343F0">
        <w:rPr>
          <w:rFonts w:ascii="Arial" w:hAnsi="Arial"/>
          <w:sz w:val="20"/>
        </w:rPr>
        <w:t xml:space="preserve">. Das familiengeführte Unternehmen beschäftigt mehrere hundert Mitarbeiter. Unternehmensgründer Herbert Ortner entwickelte 1997 Europas erste typengeprüfte Pelletheizung. 1999 begann die serielle Entwicklung und Produktion von Pelletkesseln. 2003 brachte ÖkoFEN die weltweit 1. Pelletheizung mit Brennwerttechnik auf den Markt. 2015 folgte der nächste Meilenstein mit der ersten stromproduzierenden Pelletheizung. 2021 gelang mit der innovativen Verfeuerungstechnologie </w:t>
      </w:r>
      <w:proofErr w:type="spellStart"/>
      <w:r w:rsidRPr="007343F0">
        <w:rPr>
          <w:rFonts w:ascii="Arial" w:hAnsi="Arial"/>
          <w:sz w:val="20"/>
        </w:rPr>
        <w:t>ZeroFlame</w:t>
      </w:r>
      <w:proofErr w:type="spellEnd"/>
      <w:r w:rsidRPr="003B4923">
        <w:rPr>
          <w:rFonts w:ascii="Arial" w:hAnsi="Arial"/>
          <w:sz w:val="20"/>
          <w:vertAlign w:val="superscript"/>
        </w:rPr>
        <w:t>®</w:t>
      </w:r>
      <w:r w:rsidRPr="007343F0">
        <w:rPr>
          <w:rFonts w:ascii="Arial" w:hAnsi="Arial"/>
          <w:sz w:val="20"/>
        </w:rPr>
        <w:t xml:space="preserve"> ein Quantensprung. Pelletheizungen mit </w:t>
      </w:r>
      <w:proofErr w:type="spellStart"/>
      <w:r w:rsidRPr="007343F0">
        <w:rPr>
          <w:rFonts w:ascii="Arial" w:hAnsi="Arial"/>
          <w:sz w:val="20"/>
        </w:rPr>
        <w:t>ZeroFlame</w:t>
      </w:r>
      <w:proofErr w:type="spellEnd"/>
      <w:r w:rsidRPr="003B4923">
        <w:rPr>
          <w:rFonts w:ascii="Arial" w:hAnsi="Arial"/>
          <w:sz w:val="20"/>
          <w:vertAlign w:val="superscript"/>
        </w:rPr>
        <w:t>®</w:t>
      </w:r>
      <w:r w:rsidRPr="007343F0">
        <w:rPr>
          <w:rFonts w:ascii="Arial" w:hAnsi="Arial"/>
          <w:sz w:val="20"/>
        </w:rPr>
        <w:t xml:space="preserve"> Technologie erreichen Emissionen nahe dem Nullwert. Nun bietet ÖkoFEN mit der Weltneuheit </w:t>
      </w:r>
      <w:proofErr w:type="spellStart"/>
      <w:r w:rsidRPr="007343F0">
        <w:rPr>
          <w:rFonts w:ascii="Arial" w:hAnsi="Arial"/>
          <w:sz w:val="20"/>
        </w:rPr>
        <w:t>GreenFOX</w:t>
      </w:r>
      <w:proofErr w:type="spellEnd"/>
      <w:r w:rsidRPr="003B4923">
        <w:rPr>
          <w:rFonts w:ascii="Arial" w:hAnsi="Arial"/>
          <w:sz w:val="20"/>
          <w:vertAlign w:val="superscript"/>
        </w:rPr>
        <w:t>®</w:t>
      </w:r>
      <w:r w:rsidRPr="007343F0">
        <w:rPr>
          <w:rFonts w:ascii="Arial" w:hAnsi="Arial"/>
          <w:sz w:val="20"/>
        </w:rPr>
        <w:t xml:space="preserve"> zusätzlich eine smarte Luft-Wasser-Wärmepumpe, die datenbasiert und automatisch den Stromverbrauch ökologisch optimieren kann.</w:t>
      </w:r>
    </w:p>
    <w:p w14:paraId="1060DE05" w14:textId="77777777" w:rsidR="00920114" w:rsidRPr="007343F0" w:rsidRDefault="00920114" w:rsidP="00920114">
      <w:pPr>
        <w:spacing w:line="360" w:lineRule="atLeast"/>
        <w:rPr>
          <w:rFonts w:ascii="Arial" w:hAnsi="Arial"/>
          <w:sz w:val="20"/>
        </w:rPr>
      </w:pPr>
    </w:p>
    <w:p w14:paraId="6F321EFC" w14:textId="77777777" w:rsidR="00920114" w:rsidRPr="007343F0" w:rsidRDefault="00920114" w:rsidP="00920114">
      <w:pPr>
        <w:spacing w:line="360" w:lineRule="atLeast"/>
        <w:rPr>
          <w:rFonts w:ascii="Arial" w:hAnsi="Arial"/>
          <w:sz w:val="20"/>
        </w:rPr>
      </w:pPr>
      <w:r w:rsidRPr="007343F0">
        <w:rPr>
          <w:rFonts w:ascii="Arial" w:hAnsi="Arial"/>
          <w:sz w:val="20"/>
        </w:rPr>
        <w:t xml:space="preserve">Bis heute wurden weltweit über 180.000 Anlagen installiert und Vertriebstöchter in 21 Ländern etabliert. 2006 wurde auf 15.000 Quadratmetern in </w:t>
      </w:r>
      <w:proofErr w:type="spellStart"/>
      <w:r w:rsidRPr="007343F0">
        <w:rPr>
          <w:rFonts w:ascii="Arial" w:hAnsi="Arial"/>
          <w:sz w:val="20"/>
        </w:rPr>
        <w:t>Mickhausen</w:t>
      </w:r>
      <w:proofErr w:type="spellEnd"/>
      <w:r w:rsidRPr="007343F0">
        <w:rPr>
          <w:rFonts w:ascii="Arial" w:hAnsi="Arial"/>
          <w:sz w:val="20"/>
        </w:rPr>
        <w:t xml:space="preserve"> in der Nähe von Augsburg (Bayern) eine nach modernsten ökologischen Erkenntnissen ausgerichtete Firmenzentrale mit Verwaltung und Auslieferungslager gebaut. Das Firmengebäude wurde in Niedrigenergiebauweise errichtet, wird selbstverständlich mit Pellets beheizt und mit 100% Ökostrom versorgt. Um der steigenden Nachfrage nach klimafreundlichen Heizsystemen gerecht zu werden, erweiterte ÖkoFEN 2022 das Logistikzentrum um eine dritte Halle.</w:t>
      </w:r>
    </w:p>
    <w:p w14:paraId="70DB9A16" w14:textId="77777777" w:rsidR="00920114" w:rsidRDefault="00920114" w:rsidP="00920114">
      <w:pPr>
        <w:spacing w:line="360" w:lineRule="atLeast"/>
        <w:rPr>
          <w:rFonts w:ascii="Arial" w:hAnsi="Arial"/>
          <w:bCs/>
          <w:color w:val="auto"/>
          <w:sz w:val="20"/>
          <w:lang w:eastAsia="en-US"/>
        </w:rPr>
      </w:pPr>
      <w:r>
        <w:rPr>
          <w:rFonts w:ascii="Arial" w:hAnsi="Arial"/>
          <w:bCs/>
          <w:sz w:val="20"/>
          <w:lang w:eastAsia="en-US"/>
        </w:rPr>
        <w:br w:type="page"/>
      </w:r>
    </w:p>
    <w:p w14:paraId="33B3379A" w14:textId="77777777" w:rsidR="00920114" w:rsidRDefault="00920114" w:rsidP="00920114">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noProof/>
          <w:sz w:val="20"/>
          <w:szCs w:val="20"/>
          <w:lang w:eastAsia="en-US"/>
        </w:rPr>
        <w:lastRenderedPageBreak/>
        <w:drawing>
          <wp:inline distT="0" distB="0" distL="0" distR="0" wp14:anchorId="3A860A94" wp14:editId="4350A3C3">
            <wp:extent cx="3689350" cy="2400300"/>
            <wp:effectExtent l="0" t="0" r="6350" b="0"/>
            <wp:docPr id="111879297" name="Grafik 3" descr="Ein Bild, das Text, Buch, Aufdruck,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79297" name="Grafik 3" descr="Ein Bild, das Text, Buch, Aufdruck, Design enthält.&#10;&#10;Automatisch generierte Beschreibung"/>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689350" cy="2400300"/>
                    </a:xfrm>
                    <a:prstGeom prst="rect">
                      <a:avLst/>
                    </a:prstGeom>
                    <a:noFill/>
                    <a:ln>
                      <a:noFill/>
                    </a:ln>
                  </pic:spPr>
                </pic:pic>
              </a:graphicData>
            </a:graphic>
          </wp:inline>
        </w:drawing>
      </w:r>
    </w:p>
    <w:p w14:paraId="7D68E14A" w14:textId="77777777" w:rsidR="00920114" w:rsidRPr="00814262" w:rsidRDefault="00920114" w:rsidP="00920114">
      <w:pPr>
        <w:pStyle w:val="StandardWeb"/>
        <w:spacing w:before="0" w:beforeAutospacing="0" w:after="0" w:afterAutospacing="0" w:line="360" w:lineRule="atLeast"/>
        <w:rPr>
          <w:rFonts w:ascii="Arial" w:hAnsi="Arial"/>
          <w:sz w:val="20"/>
          <w:lang w:val="de-AT"/>
        </w:rPr>
      </w:pPr>
      <w:r>
        <w:rPr>
          <w:rFonts w:ascii="Arial" w:hAnsi="Arial"/>
          <w:sz w:val="20"/>
          <w:lang w:val="de-AT"/>
        </w:rPr>
        <w:t xml:space="preserve">BU: </w:t>
      </w:r>
      <w:r w:rsidRPr="00E95B58">
        <w:rPr>
          <w:rFonts w:ascii="Arial" w:hAnsi="Arial"/>
          <w:sz w:val="20"/>
          <w:lang w:val="de-AT"/>
        </w:rPr>
        <w:t>Das neue Schulungsprogramm 202</w:t>
      </w:r>
      <w:r>
        <w:rPr>
          <w:rFonts w:ascii="Arial" w:hAnsi="Arial"/>
          <w:sz w:val="20"/>
          <w:lang w:val="de-AT"/>
        </w:rPr>
        <w:t>4</w:t>
      </w:r>
      <w:r w:rsidRPr="00E95B58">
        <w:rPr>
          <w:rFonts w:ascii="Arial" w:hAnsi="Arial"/>
          <w:sz w:val="20"/>
          <w:lang w:val="de-AT"/>
        </w:rPr>
        <w:t xml:space="preserve"> der ÖkoFEN </w:t>
      </w:r>
      <w:r>
        <w:rPr>
          <w:rFonts w:ascii="Arial" w:hAnsi="Arial"/>
          <w:sz w:val="20"/>
          <w:lang w:val="de-AT"/>
        </w:rPr>
        <w:t>Akademie</w:t>
      </w:r>
      <w:r w:rsidRPr="00E95B58">
        <w:rPr>
          <w:rFonts w:ascii="Arial" w:hAnsi="Arial"/>
          <w:sz w:val="20"/>
          <w:lang w:val="de-AT"/>
        </w:rPr>
        <w:t xml:space="preserve"> steht unter </w:t>
      </w:r>
      <w:hyperlink r:id="rId10" w:history="1">
        <w:r w:rsidRPr="00D127A9">
          <w:rPr>
            <w:rStyle w:val="Hyperlink"/>
            <w:rFonts w:ascii="Arial" w:hAnsi="Arial" w:cs="Arial Unicode MS"/>
            <w:sz w:val="20"/>
            <w:lang w:val="de-AT"/>
          </w:rPr>
          <w:t>www.oekofen.com/de-de/oekofen-akademie</w:t>
        </w:r>
      </w:hyperlink>
      <w:r>
        <w:rPr>
          <w:rFonts w:ascii="Arial" w:hAnsi="Arial"/>
          <w:sz w:val="20"/>
          <w:lang w:val="de-AT"/>
        </w:rPr>
        <w:t xml:space="preserve"> </w:t>
      </w:r>
      <w:r w:rsidRPr="00E95B58">
        <w:rPr>
          <w:rFonts w:ascii="Arial" w:hAnsi="Arial"/>
          <w:sz w:val="20"/>
          <w:lang w:val="de-AT"/>
        </w:rPr>
        <w:t xml:space="preserve">zum Download bereit und kann zudem unter Tel. 08204 2980-0 oder per E-Mail an </w:t>
      </w:r>
      <w:hyperlink r:id="rId11" w:history="1">
        <w:r w:rsidRPr="00D127A9">
          <w:rPr>
            <w:rStyle w:val="Hyperlink"/>
            <w:rFonts w:ascii="Arial" w:hAnsi="Arial" w:cs="Arial Unicode MS"/>
            <w:sz w:val="20"/>
            <w:lang w:val="de-AT"/>
          </w:rPr>
          <w:t>info@oekofen.de</w:t>
        </w:r>
      </w:hyperlink>
      <w:r>
        <w:rPr>
          <w:rFonts w:ascii="Arial" w:hAnsi="Arial"/>
          <w:sz w:val="20"/>
          <w:lang w:val="de-AT"/>
        </w:rPr>
        <w:t xml:space="preserve"> </w:t>
      </w:r>
      <w:r w:rsidRPr="00E95B58">
        <w:rPr>
          <w:rFonts w:ascii="Arial" w:hAnsi="Arial"/>
          <w:sz w:val="20"/>
          <w:lang w:val="de-AT"/>
        </w:rPr>
        <w:t>kostenlos bestellt werden.</w:t>
      </w:r>
    </w:p>
    <w:p w14:paraId="3B97C5A0" w14:textId="77777777" w:rsidR="00920114" w:rsidRDefault="00920114" w:rsidP="00920114">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Bild: ÖkoFEN</w:t>
      </w:r>
    </w:p>
    <w:p w14:paraId="48855AC6" w14:textId="77777777" w:rsidR="00920114" w:rsidRDefault="00920114" w:rsidP="00920114">
      <w:pPr>
        <w:pStyle w:val="StandardWeb"/>
        <w:spacing w:before="0" w:beforeAutospacing="0" w:after="0" w:afterAutospacing="0" w:line="360" w:lineRule="atLeast"/>
        <w:rPr>
          <w:rFonts w:ascii="Arial" w:hAnsi="Arial" w:cs="Arial"/>
          <w:b/>
          <w:noProof/>
          <w:sz w:val="20"/>
          <w:szCs w:val="20"/>
        </w:rPr>
      </w:pPr>
    </w:p>
    <w:p w14:paraId="3EF83AFE" w14:textId="77777777" w:rsidR="00920114" w:rsidRDefault="00920114" w:rsidP="00920114">
      <w:pPr>
        <w:pStyle w:val="StandardWeb"/>
        <w:spacing w:before="0" w:beforeAutospacing="0" w:after="0" w:afterAutospacing="0" w:line="360" w:lineRule="atLeast"/>
        <w:rPr>
          <w:rFonts w:ascii="Arial" w:hAnsi="Arial" w:cs="Arial"/>
          <w:bCs/>
          <w:sz w:val="20"/>
          <w:szCs w:val="20"/>
          <w:lang w:eastAsia="en-US"/>
        </w:rPr>
      </w:pPr>
    </w:p>
    <w:p w14:paraId="53FBECAD" w14:textId="77777777" w:rsidR="00920114" w:rsidRDefault="00920114" w:rsidP="00920114">
      <w:pPr>
        <w:pStyle w:val="StandardWeb"/>
        <w:spacing w:before="0" w:beforeAutospacing="0" w:after="0" w:afterAutospacing="0" w:line="360" w:lineRule="atLeast"/>
        <w:rPr>
          <w:rFonts w:ascii="Arial" w:hAnsi="Arial" w:cs="Arial"/>
          <w:bCs/>
          <w:sz w:val="20"/>
          <w:szCs w:val="20"/>
          <w:lang w:eastAsia="en-US"/>
        </w:rPr>
      </w:pPr>
    </w:p>
    <w:p w14:paraId="02B390DA" w14:textId="77777777" w:rsidR="00920114" w:rsidRPr="00007D3D" w:rsidRDefault="00920114" w:rsidP="00920114">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Abdruck honorarfrei – Beleg erbeten</w:t>
      </w:r>
    </w:p>
    <w:p w14:paraId="3DC8B32B" w14:textId="77777777" w:rsidR="00920114" w:rsidRPr="00007D3D" w:rsidRDefault="00920114" w:rsidP="00920114">
      <w:pPr>
        <w:pStyle w:val="StandardWeb"/>
        <w:spacing w:before="0" w:beforeAutospacing="0" w:after="0" w:afterAutospacing="0" w:line="360" w:lineRule="atLeast"/>
        <w:rPr>
          <w:rFonts w:ascii="Arial" w:hAnsi="Arial" w:cs="Arial"/>
          <w:bCs/>
          <w:sz w:val="20"/>
          <w:szCs w:val="20"/>
          <w:lang w:eastAsia="en-US"/>
        </w:rPr>
      </w:pPr>
    </w:p>
    <w:p w14:paraId="578E4666" w14:textId="77777777" w:rsidR="00920114" w:rsidRDefault="00920114" w:rsidP="00920114">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Ansp</w:t>
      </w:r>
      <w:r>
        <w:rPr>
          <w:rFonts w:ascii="Arial" w:hAnsi="Arial" w:cs="Arial"/>
          <w:bCs/>
          <w:sz w:val="20"/>
          <w:szCs w:val="20"/>
          <w:lang w:eastAsia="en-US"/>
        </w:rPr>
        <w:t>rechpartner für die Redaktionen</w:t>
      </w:r>
    </w:p>
    <w:p w14:paraId="082F965E" w14:textId="77777777" w:rsidR="00920114" w:rsidRPr="00007D3D" w:rsidRDefault="00920114" w:rsidP="00920114">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PR Company GmbH</w:t>
      </w:r>
    </w:p>
    <w:p w14:paraId="24A8496D" w14:textId="77777777" w:rsidR="00920114" w:rsidRPr="00007D3D" w:rsidRDefault="00920114" w:rsidP="00920114">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Gerd Schaller</w:t>
      </w:r>
    </w:p>
    <w:p w14:paraId="671593B1" w14:textId="77777777" w:rsidR="00920114" w:rsidRPr="00007D3D" w:rsidRDefault="00920114" w:rsidP="00920114">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Anton-Sorg-Str. 1</w:t>
      </w:r>
    </w:p>
    <w:p w14:paraId="41CFD6E0" w14:textId="77777777" w:rsidR="00920114" w:rsidRPr="00007D3D" w:rsidRDefault="00920114" w:rsidP="00920114">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D-861</w:t>
      </w:r>
      <w:r>
        <w:rPr>
          <w:rFonts w:ascii="Arial" w:hAnsi="Arial" w:cs="Arial"/>
          <w:bCs/>
          <w:sz w:val="20"/>
          <w:szCs w:val="20"/>
          <w:lang w:eastAsia="en-US"/>
        </w:rPr>
        <w:t>9</w:t>
      </w:r>
      <w:r w:rsidRPr="00007D3D">
        <w:rPr>
          <w:rFonts w:ascii="Arial" w:hAnsi="Arial" w:cs="Arial"/>
          <w:bCs/>
          <w:sz w:val="20"/>
          <w:szCs w:val="20"/>
          <w:lang w:eastAsia="en-US"/>
        </w:rPr>
        <w:t>9 Augsburg</w:t>
      </w:r>
    </w:p>
    <w:p w14:paraId="5D732697" w14:textId="77777777" w:rsidR="00920114" w:rsidRPr="00007D3D" w:rsidRDefault="00920114" w:rsidP="00920114">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Tel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258 93 00</w:t>
      </w:r>
    </w:p>
    <w:p w14:paraId="259C592E" w14:textId="77777777" w:rsidR="00920114" w:rsidRPr="00007D3D" w:rsidRDefault="00920114" w:rsidP="00920114">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Fax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589</w:t>
      </w:r>
      <w:r>
        <w:rPr>
          <w:rFonts w:ascii="Arial" w:hAnsi="Arial" w:cs="Arial"/>
          <w:bCs/>
          <w:sz w:val="20"/>
          <w:szCs w:val="20"/>
          <w:lang w:eastAsia="en-US"/>
        </w:rPr>
        <w:t xml:space="preserve"> 74 78</w:t>
      </w:r>
    </w:p>
    <w:p w14:paraId="7A1609E2" w14:textId="77777777" w:rsidR="00920114" w:rsidRDefault="00920114" w:rsidP="00920114">
      <w:pPr>
        <w:spacing w:line="360" w:lineRule="atLeast"/>
        <w:rPr>
          <w:rFonts w:ascii="Arial" w:hAnsi="Arial"/>
          <w:sz w:val="20"/>
          <w:lang w:val="de-AT"/>
        </w:rPr>
      </w:pPr>
      <w:proofErr w:type="spellStart"/>
      <w:r>
        <w:rPr>
          <w:rFonts w:ascii="Arial" w:hAnsi="Arial"/>
          <w:bCs/>
          <w:sz w:val="20"/>
          <w:lang w:eastAsia="en-US"/>
        </w:rPr>
        <w:t>e</w:t>
      </w:r>
      <w:r w:rsidRPr="00007D3D">
        <w:rPr>
          <w:rFonts w:ascii="Arial" w:hAnsi="Arial"/>
          <w:bCs/>
          <w:sz w:val="20"/>
          <w:lang w:eastAsia="en-US"/>
        </w:rPr>
        <w:t>-Mail</w:t>
      </w:r>
      <w:proofErr w:type="spellEnd"/>
      <w:r w:rsidRPr="00007D3D">
        <w:rPr>
          <w:rFonts w:ascii="Arial" w:hAnsi="Arial"/>
          <w:bCs/>
          <w:sz w:val="20"/>
          <w:lang w:eastAsia="en-US"/>
        </w:rPr>
        <w:t xml:space="preserve">: </w:t>
      </w:r>
      <w:r w:rsidRPr="008E068A">
        <w:rPr>
          <w:rFonts w:ascii="Arial" w:hAnsi="Arial"/>
          <w:bCs/>
          <w:sz w:val="20"/>
          <w:lang w:eastAsia="en-US"/>
        </w:rPr>
        <w:t>oekofen@prcompany.de</w:t>
      </w:r>
    </w:p>
    <w:p w14:paraId="01F0EF82" w14:textId="0D25EDF9" w:rsidR="00FE235A" w:rsidRDefault="00FE235A" w:rsidP="00920114">
      <w:pPr>
        <w:spacing w:line="360" w:lineRule="atLeast"/>
        <w:rPr>
          <w:rFonts w:ascii="Arial" w:hAnsi="Arial"/>
          <w:sz w:val="20"/>
          <w:lang w:val="de-AT"/>
        </w:rPr>
      </w:pPr>
    </w:p>
    <w:sectPr w:rsidR="00FE235A" w:rsidSect="00007D3D">
      <w:headerReference w:type="default" r:id="rId12"/>
      <w:footerReference w:type="default" r:id="rId13"/>
      <w:pgSz w:w="11906" w:h="16838" w:code="9"/>
      <w:pgMar w:top="3402" w:right="4960" w:bottom="1134" w:left="1134" w:header="1134" w:footer="1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31AA3" w14:textId="77777777" w:rsidR="00676513" w:rsidRDefault="00676513">
      <w:r>
        <w:separator/>
      </w:r>
    </w:p>
  </w:endnote>
  <w:endnote w:type="continuationSeparator" w:id="0">
    <w:p w14:paraId="406C4E7C" w14:textId="77777777" w:rsidR="00676513" w:rsidRDefault="0067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Rotis Semi Sans Std">
    <w:altName w:val="Calibri"/>
    <w:panose1 w:val="00000000000000000000"/>
    <w:charset w:val="00"/>
    <w:family w:val="modern"/>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15B55" w14:textId="6A3DA212" w:rsidR="00DB60C9" w:rsidRDefault="00256456" w:rsidP="0064058D">
    <w:pPr>
      <w:pStyle w:val="Fuzeile"/>
      <w:tabs>
        <w:tab w:val="clear" w:pos="9072"/>
        <w:tab w:val="right" w:pos="10620"/>
      </w:tabs>
      <w:ind w:left="-1080" w:hanging="180"/>
    </w:pPr>
    <w:r w:rsidRPr="004B58B7">
      <w:rPr>
        <w:noProof/>
        <w:color w:val="444444"/>
      </w:rPr>
      <mc:AlternateContent>
        <mc:Choice Requires="wps">
          <w:drawing>
            <wp:anchor distT="0" distB="0" distL="114300" distR="114300" simplePos="0" relativeHeight="251680768" behindDoc="0" locked="0" layoutInCell="1" allowOverlap="1" wp14:anchorId="25F69CDC" wp14:editId="51815558">
              <wp:simplePos x="0" y="0"/>
              <wp:positionH relativeFrom="column">
                <wp:posOffset>3499485</wp:posOffset>
              </wp:positionH>
              <wp:positionV relativeFrom="paragraph">
                <wp:posOffset>400050</wp:posOffset>
              </wp:positionV>
              <wp:extent cx="1485900" cy="571500"/>
              <wp:effectExtent l="0" t="0" r="0" b="0"/>
              <wp:wrapNone/>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E366A" w14:textId="77777777" w:rsidR="00FE235A" w:rsidRPr="001D6490" w:rsidRDefault="00FE235A" w:rsidP="00FE235A">
                          <w:pPr>
                            <w:rPr>
                              <w:rFonts w:ascii="Arial" w:hAnsi="Arial"/>
                              <w:color w:val="444444"/>
                              <w:sz w:val="15"/>
                              <w:szCs w:val="15"/>
                            </w:rPr>
                          </w:pPr>
                          <w:r w:rsidRPr="001D6490">
                            <w:rPr>
                              <w:rFonts w:ascii="Arial" w:hAnsi="Arial"/>
                              <w:color w:val="444444"/>
                              <w:sz w:val="15"/>
                              <w:szCs w:val="15"/>
                            </w:rPr>
                            <w:t>ÖkoFEN Pressestelle</w:t>
                          </w:r>
                        </w:p>
                        <w:p w14:paraId="1C1A5B53" w14:textId="77777777" w:rsidR="00FE235A" w:rsidRDefault="00FE235A" w:rsidP="00FE235A">
                          <w:pPr>
                            <w:rPr>
                              <w:rFonts w:ascii="Arial" w:hAnsi="Arial"/>
                              <w:color w:val="444444"/>
                              <w:sz w:val="15"/>
                              <w:szCs w:val="15"/>
                            </w:rPr>
                          </w:pPr>
                          <w:r w:rsidRPr="00C30B20">
                            <w:rPr>
                              <w:rFonts w:ascii="Arial" w:hAnsi="Arial"/>
                              <w:color w:val="444444"/>
                              <w:sz w:val="15"/>
                              <w:szCs w:val="15"/>
                            </w:rPr>
                            <w:t>PR Company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F69CDC" id="_x0000_t202" coordsize="21600,21600" o:spt="202" path="m,l,21600r21600,l21600,xe">
              <v:stroke joinstyle="miter"/>
              <v:path gradientshapeok="t" o:connecttype="rect"/>
            </v:shapetype>
            <v:shape id="Text Box 16" o:spid="_x0000_s1026" type="#_x0000_t202" style="position:absolute;left:0;text-align:left;margin-left:275.55pt;margin-top:31.5pt;width:117pt;height: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" filled="f" stroked="f">
              <v:textbox>
                <w:txbxContent>
                  <w:p w14:paraId="421E366A" w14:textId="77777777" w:rsidR="00FE235A" w:rsidRPr="001D6490" w:rsidRDefault="00FE235A" w:rsidP="00FE235A">
                    <w:pPr>
                      <w:rPr>
                        <w:rFonts w:ascii="Arial" w:hAnsi="Arial"/>
                        <w:color w:val="444444"/>
                        <w:sz w:val="15"/>
                        <w:szCs w:val="15"/>
                      </w:rPr>
                    </w:pPr>
                    <w:r w:rsidRPr="001D6490">
                      <w:rPr>
                        <w:rFonts w:ascii="Arial" w:hAnsi="Arial"/>
                        <w:color w:val="444444"/>
                        <w:sz w:val="15"/>
                        <w:szCs w:val="15"/>
                      </w:rPr>
                      <w:t>ÖkoFEN Pressestelle</w:t>
                    </w:r>
                  </w:p>
                  <w:p w14:paraId="1C1A5B53" w14:textId="77777777" w:rsidR="00FE235A" w:rsidRDefault="00FE235A" w:rsidP="00FE235A">
                    <w:pPr>
                      <w:rPr>
                        <w:rFonts w:ascii="Arial" w:hAnsi="Arial"/>
                        <w:color w:val="444444"/>
                        <w:sz w:val="15"/>
                        <w:szCs w:val="15"/>
                      </w:rPr>
                    </w:pPr>
                    <w:r w:rsidRPr="00C30B20">
                      <w:rPr>
                        <w:rFonts w:ascii="Arial" w:hAnsi="Arial"/>
                        <w:color w:val="444444"/>
                        <w:sz w:val="15"/>
                        <w:szCs w:val="15"/>
                      </w:rPr>
                      <w:t>PR Company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v:textbox>
            </v:shape>
          </w:pict>
        </mc:Fallback>
      </mc:AlternateContent>
    </w:r>
    <w:r w:rsidRPr="004B58B7">
      <w:rPr>
        <w:noProof/>
        <w:color w:val="444444"/>
      </w:rPr>
      <mc:AlternateContent>
        <mc:Choice Requires="wps">
          <w:drawing>
            <wp:anchor distT="0" distB="0" distL="114300" distR="114300" simplePos="0" relativeHeight="251656192" behindDoc="0" locked="0" layoutInCell="1" allowOverlap="1" wp14:anchorId="07FE1D6B" wp14:editId="6AD6E7A3">
              <wp:simplePos x="0" y="0"/>
              <wp:positionH relativeFrom="column">
                <wp:posOffset>4779010</wp:posOffset>
              </wp:positionH>
              <wp:positionV relativeFrom="paragraph">
                <wp:posOffset>397510</wp:posOffset>
              </wp:positionV>
              <wp:extent cx="1600200" cy="571500"/>
              <wp:effectExtent l="0" t="0" r="0" b="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proofErr w:type="spellStart"/>
                          <w:r>
                            <w:rPr>
                              <w:rFonts w:ascii="Arial" w:hAnsi="Arial"/>
                              <w:color w:val="444444"/>
                              <w:sz w:val="15"/>
                              <w:szCs w:val="15"/>
                            </w:rPr>
                            <w:t>e</w:t>
                          </w:r>
                          <w:r w:rsidR="00E125BE">
                            <w:rPr>
                              <w:rFonts w:ascii="Arial" w:hAnsi="Arial"/>
                              <w:color w:val="444444"/>
                              <w:sz w:val="15"/>
                              <w:szCs w:val="15"/>
                            </w:rPr>
                            <w:t>-Mail</w:t>
                          </w:r>
                          <w:proofErr w:type="spellEnd"/>
                          <w:r w:rsidR="00E125BE">
                            <w:rPr>
                              <w:rFonts w:ascii="Arial" w:hAnsi="Arial"/>
                              <w:color w:val="444444"/>
                              <w:sz w:val="15"/>
                              <w:szCs w:val="15"/>
                            </w:rPr>
                            <w:t xml:space="preserve">: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FE1D6B" id="Text Box 15" o:spid="_x0000_s1027" type="#_x0000_t202" style="position:absolute;left:0;text-align:left;margin-left:376.3pt;margin-top:31.3pt;width:126pt;height: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" filled="f" stroked="f">
              <v:textbo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proofErr w:type="spellStart"/>
                    <w:r>
                      <w:rPr>
                        <w:rFonts w:ascii="Arial" w:hAnsi="Arial"/>
                        <w:color w:val="444444"/>
                        <w:sz w:val="15"/>
                        <w:szCs w:val="15"/>
                      </w:rPr>
                      <w:t>e</w:t>
                    </w:r>
                    <w:r w:rsidR="00E125BE">
                      <w:rPr>
                        <w:rFonts w:ascii="Arial" w:hAnsi="Arial"/>
                        <w:color w:val="444444"/>
                        <w:sz w:val="15"/>
                        <w:szCs w:val="15"/>
                      </w:rPr>
                      <w:t>-Mail</w:t>
                    </w:r>
                    <w:proofErr w:type="spellEnd"/>
                    <w:r w:rsidR="00E125BE">
                      <w:rPr>
                        <w:rFonts w:ascii="Arial" w:hAnsi="Arial"/>
                        <w:color w:val="444444"/>
                        <w:sz w:val="15"/>
                        <w:szCs w:val="15"/>
                      </w:rPr>
                      <w:t xml:space="preserve">: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v:textbox>
            </v:shape>
          </w:pict>
        </mc:Fallback>
      </mc:AlternateContent>
    </w:r>
    <w:r w:rsidR="00841046">
      <w:rPr>
        <w:noProof/>
      </w:rPr>
      <w:drawing>
        <wp:anchor distT="0" distB="0" distL="114300" distR="114300" simplePos="0" relativeHeight="251662848" behindDoc="1" locked="0" layoutInCell="1" allowOverlap="1" wp14:anchorId="30B57B0E" wp14:editId="7349A7D0">
          <wp:simplePos x="0" y="0"/>
          <wp:positionH relativeFrom="column">
            <wp:posOffset>116205</wp:posOffset>
          </wp:positionH>
          <wp:positionV relativeFrom="paragraph">
            <wp:posOffset>978535</wp:posOffset>
          </wp:positionV>
          <wp:extent cx="6120765" cy="91440"/>
          <wp:effectExtent l="0" t="0" r="0" b="3810"/>
          <wp:wrapNone/>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91440"/>
                  </a:xfrm>
                  <a:prstGeom prst="rect">
                    <a:avLst/>
                  </a:prstGeom>
                  <a:noFill/>
                </pic:spPr>
              </pic:pic>
            </a:graphicData>
          </a:graphic>
          <wp14:sizeRelH relativeFrom="page">
            <wp14:pctWidth>0</wp14:pctWidth>
          </wp14:sizeRelH>
          <wp14:sizeRelV relativeFrom="page">
            <wp14:pctHeight>0</wp14:pctHeight>
          </wp14:sizeRelV>
        </wp:anchor>
      </w:drawing>
    </w:r>
    <w:r w:rsidR="00841046" w:rsidRPr="004B58B7">
      <w:rPr>
        <w:noProof/>
        <w:color w:val="444444"/>
      </w:rPr>
      <mc:AlternateContent>
        <mc:Choice Requires="wps">
          <w:drawing>
            <wp:anchor distT="0" distB="0" distL="114300" distR="114300" simplePos="0" relativeHeight="251653632" behindDoc="0" locked="0" layoutInCell="1" allowOverlap="1" wp14:anchorId="3C2F9237" wp14:editId="08091875">
              <wp:simplePos x="0" y="0"/>
              <wp:positionH relativeFrom="column">
                <wp:posOffset>1399540</wp:posOffset>
              </wp:positionH>
              <wp:positionV relativeFrom="paragraph">
                <wp:posOffset>397510</wp:posOffset>
              </wp:positionV>
              <wp:extent cx="2171700" cy="533400"/>
              <wp:effectExtent l="0" t="1270" r="4445"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proofErr w:type="spellStart"/>
                          <w:r w:rsidRPr="00154BD3">
                            <w:rPr>
                              <w:rFonts w:ascii="Arial" w:hAnsi="Arial"/>
                              <w:color w:val="444444"/>
                              <w:sz w:val="15"/>
                              <w:szCs w:val="15"/>
                            </w:rPr>
                            <w:t>e-Mail</w:t>
                          </w:r>
                          <w:proofErr w:type="spellEnd"/>
                          <w:r w:rsidRPr="00154BD3">
                            <w:rPr>
                              <w:rFonts w:ascii="Arial" w:hAnsi="Arial"/>
                              <w:color w:val="444444"/>
                              <w:sz w:val="15"/>
                              <w:szCs w:val="15"/>
                            </w:rPr>
                            <w:t xml:space="preserve">: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2F9237" id="Text Box 13" o:spid="_x0000_s1028" type="#_x0000_t202" style="position:absolute;left:0;text-align:left;margin-left:110.2pt;margin-top:31.3pt;width:171pt;height:4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" filled="f" stroked="f">
              <v:textbo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proofErr w:type="spellStart"/>
                    <w:r w:rsidRPr="00154BD3">
                      <w:rPr>
                        <w:rFonts w:ascii="Arial" w:hAnsi="Arial"/>
                        <w:color w:val="444444"/>
                        <w:sz w:val="15"/>
                        <w:szCs w:val="15"/>
                      </w:rPr>
                      <w:t>e-Mail</w:t>
                    </w:r>
                    <w:proofErr w:type="spellEnd"/>
                    <w:r w:rsidRPr="00154BD3">
                      <w:rPr>
                        <w:rFonts w:ascii="Arial" w:hAnsi="Arial"/>
                        <w:color w:val="444444"/>
                        <w:sz w:val="15"/>
                        <w:szCs w:val="15"/>
                      </w:rPr>
                      <w:t xml:space="preserve">: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v:textbox>
            </v:shape>
          </w:pict>
        </mc:Fallback>
      </mc:AlternateContent>
    </w:r>
    <w:r w:rsidR="00841046" w:rsidRPr="004B58B7">
      <w:rPr>
        <w:noProof/>
        <w:color w:val="444444"/>
      </w:rPr>
      <mc:AlternateContent>
        <mc:Choice Requires="wps">
          <w:drawing>
            <wp:anchor distT="0" distB="0" distL="114300" distR="114300" simplePos="0" relativeHeight="251652608" behindDoc="0" locked="0" layoutInCell="1" allowOverlap="1" wp14:anchorId="5FFBF720" wp14:editId="6044706C">
              <wp:simplePos x="0" y="0"/>
              <wp:positionH relativeFrom="column">
                <wp:posOffset>27305</wp:posOffset>
              </wp:positionH>
              <wp:positionV relativeFrom="paragraph">
                <wp:posOffset>397510</wp:posOffset>
              </wp:positionV>
              <wp:extent cx="2171700" cy="542290"/>
              <wp:effectExtent l="4445" t="1270" r="0" b="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 xml:space="preserve">D-86866 </w:t>
                          </w:r>
                          <w:proofErr w:type="spellStart"/>
                          <w:r w:rsidRPr="00154BD3">
                            <w:rPr>
                              <w:rFonts w:ascii="Arial" w:hAnsi="Arial"/>
                              <w:color w:val="444444"/>
                              <w:sz w:val="15"/>
                              <w:szCs w:val="15"/>
                            </w:rPr>
                            <w:t>Mickhausen</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FBF720" id="Text Box 12" o:spid="_x0000_s1029" type="#_x0000_t202" style="position:absolute;left:0;text-align:left;margin-left:2.15pt;margin-top:31.3pt;width:171pt;height:42.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" filled="f" stroked="f">
              <v:textbo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 xml:space="preserve">D-86866 </w:t>
                    </w:r>
                    <w:proofErr w:type="spellStart"/>
                    <w:r w:rsidRPr="00154BD3">
                      <w:rPr>
                        <w:rFonts w:ascii="Arial" w:hAnsi="Arial"/>
                        <w:color w:val="444444"/>
                        <w:sz w:val="15"/>
                        <w:szCs w:val="15"/>
                      </w:rPr>
                      <w:t>Mickhausen</w:t>
                    </w:r>
                    <w:proofErr w:type="spellEnd"/>
                  </w:p>
                </w:txbxContent>
              </v:textbox>
            </v:shape>
          </w:pict>
        </mc:Fallback>
      </mc:AlternateContent>
    </w:r>
    <w:r w:rsidR="00841046">
      <w:rPr>
        <w:noProof/>
      </w:rPr>
      <w:drawing>
        <wp:anchor distT="0" distB="0" distL="114300" distR="114300" simplePos="0" relativeHeight="251661824" behindDoc="1" locked="0" layoutInCell="1" allowOverlap="1" wp14:anchorId="3C99CB5B" wp14:editId="731B4004">
          <wp:simplePos x="0" y="0"/>
          <wp:positionH relativeFrom="column">
            <wp:posOffset>720090</wp:posOffset>
          </wp:positionH>
          <wp:positionV relativeFrom="paragraph">
            <wp:posOffset>10621645</wp:posOffset>
          </wp:positionV>
          <wp:extent cx="6123305" cy="97155"/>
          <wp:effectExtent l="0" t="0" r="0" b="0"/>
          <wp:wrapNone/>
          <wp:docPr id="11"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60800" behindDoc="1" locked="0" layoutInCell="1" allowOverlap="1" wp14:anchorId="7773D11C" wp14:editId="312A2286">
          <wp:simplePos x="0" y="0"/>
          <wp:positionH relativeFrom="column">
            <wp:posOffset>720090</wp:posOffset>
          </wp:positionH>
          <wp:positionV relativeFrom="paragraph">
            <wp:posOffset>10621645</wp:posOffset>
          </wp:positionV>
          <wp:extent cx="6123305" cy="97155"/>
          <wp:effectExtent l="0" t="0" r="0" b="0"/>
          <wp:wrapNone/>
          <wp:docPr id="10"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9776" behindDoc="1" locked="0" layoutInCell="1" allowOverlap="1" wp14:anchorId="387B3231" wp14:editId="69414E86">
          <wp:simplePos x="0" y="0"/>
          <wp:positionH relativeFrom="column">
            <wp:posOffset>720090</wp:posOffset>
          </wp:positionH>
          <wp:positionV relativeFrom="paragraph">
            <wp:posOffset>10621645</wp:posOffset>
          </wp:positionV>
          <wp:extent cx="6123305" cy="97155"/>
          <wp:effectExtent l="0" t="0" r="0" b="0"/>
          <wp:wrapNone/>
          <wp:docPr id="9"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8752" behindDoc="1" locked="0" layoutInCell="1" allowOverlap="1" wp14:anchorId="096E6AE3" wp14:editId="6C0731C5">
          <wp:simplePos x="0" y="0"/>
          <wp:positionH relativeFrom="column">
            <wp:posOffset>720090</wp:posOffset>
          </wp:positionH>
          <wp:positionV relativeFrom="paragraph">
            <wp:posOffset>10621645</wp:posOffset>
          </wp:positionV>
          <wp:extent cx="6123305" cy="97155"/>
          <wp:effectExtent l="0" t="0" r="0" b="0"/>
          <wp:wrapNone/>
          <wp:docPr id="8"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6704" behindDoc="1" locked="0" layoutInCell="1" allowOverlap="1" wp14:anchorId="6B0D5251" wp14:editId="791BE216">
          <wp:simplePos x="0" y="0"/>
          <wp:positionH relativeFrom="column">
            <wp:posOffset>0</wp:posOffset>
          </wp:positionH>
          <wp:positionV relativeFrom="paragraph">
            <wp:posOffset>1034415</wp:posOffset>
          </wp:positionV>
          <wp:extent cx="6124575" cy="95250"/>
          <wp:effectExtent l="0" t="0" r="9525" b="0"/>
          <wp:wrapNone/>
          <wp:docPr id="1" name="Bild 21"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1" descr="OekoFEN_Balk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124575" cy="952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AA3B1" w14:textId="77777777" w:rsidR="00676513" w:rsidRDefault="00676513">
      <w:r>
        <w:separator/>
      </w:r>
    </w:p>
  </w:footnote>
  <w:footnote w:type="continuationSeparator" w:id="0">
    <w:p w14:paraId="114EF4BA" w14:textId="77777777" w:rsidR="00676513" w:rsidRDefault="0067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1CE74" w14:textId="77777777" w:rsidR="00DB60C9" w:rsidRPr="001D6490" w:rsidRDefault="00841046" w:rsidP="00366196">
    <w:pPr>
      <w:pStyle w:val="Kopfzeile"/>
      <w:rPr>
        <w:rFonts w:ascii="Arial" w:hAnsi="Arial"/>
        <w:color w:val="444444"/>
      </w:rPr>
    </w:pPr>
    <w:r w:rsidRPr="001D6490">
      <w:rPr>
        <w:noProof/>
        <w:color w:val="444444"/>
      </w:rPr>
      <w:drawing>
        <wp:anchor distT="0" distB="0" distL="114300" distR="114300" simplePos="0" relativeHeight="251657728" behindDoc="1" locked="0" layoutInCell="1" allowOverlap="1" wp14:anchorId="1880884F" wp14:editId="15F9F194">
          <wp:simplePos x="0" y="0"/>
          <wp:positionH relativeFrom="column">
            <wp:posOffset>4281170</wp:posOffset>
          </wp:positionH>
          <wp:positionV relativeFrom="paragraph">
            <wp:posOffset>-706695</wp:posOffset>
          </wp:positionV>
          <wp:extent cx="1512000" cy="1512000"/>
          <wp:effectExtent l="0" t="0" r="0" b="0"/>
          <wp:wrapTight wrapText="bothSides">
            <wp:wrapPolygon edited="0">
              <wp:start x="0" y="0"/>
              <wp:lineTo x="0" y="21228"/>
              <wp:lineTo x="21228" y="21228"/>
              <wp:lineTo x="21228" y="0"/>
              <wp:lineTo x="0" y="0"/>
            </wp:wrapPolygon>
          </wp:wrapTight>
          <wp:docPr id="7"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2000" cy="151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CA1594" w14:textId="77777777" w:rsidR="00DB60C9" w:rsidRPr="001D6490" w:rsidRDefault="00DB60C9" w:rsidP="00C56199">
    <w:pPr>
      <w:pStyle w:val="Kopfzeile"/>
      <w:tabs>
        <w:tab w:val="clear" w:pos="4536"/>
        <w:tab w:val="clear" w:pos="9072"/>
        <w:tab w:val="left" w:pos="7440"/>
      </w:tabs>
      <w:rPr>
        <w:rFonts w:ascii="Arial" w:hAnsi="Arial"/>
        <w:color w:val="444444"/>
      </w:rPr>
    </w:pPr>
  </w:p>
  <w:p w14:paraId="4AAA95A6" w14:textId="77777777" w:rsidR="00DB60C9" w:rsidRPr="001D6490" w:rsidRDefault="00DB60C9" w:rsidP="00366196">
    <w:pPr>
      <w:pStyle w:val="Kopfzeile"/>
      <w:rPr>
        <w:rFonts w:ascii="Arial" w:hAnsi="Arial"/>
        <w:color w:val="444444"/>
      </w:rPr>
    </w:pPr>
  </w:p>
  <w:p w14:paraId="0D3BD4B4" w14:textId="3083788D" w:rsidR="00DB60C9" w:rsidRPr="001D6490" w:rsidRDefault="00DB60C9" w:rsidP="00366196">
    <w:pPr>
      <w:pStyle w:val="Kopfzeile"/>
      <w:rPr>
        <w:color w:val="444444"/>
      </w:rPr>
    </w:pPr>
    <w:r w:rsidRPr="001D6490">
      <w:rPr>
        <w:rFonts w:ascii="Arial" w:hAnsi="Arial"/>
        <w:color w:val="444444"/>
      </w:rPr>
      <w:t>PRESSE</w:t>
    </w:r>
    <w:r w:rsidR="000C1708">
      <w:rPr>
        <w:rFonts w:ascii="Arial" w:hAnsi="Arial"/>
        <w:color w:val="444444"/>
      </w:rPr>
      <w:t>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814A07C"/>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4EF7193"/>
    <w:multiLevelType w:val="hybridMultilevel"/>
    <w:tmpl w:val="66147E4C"/>
    <w:lvl w:ilvl="0" w:tplc="68C0F116">
      <w:start w:val="1"/>
      <w:numFmt w:val="decimal"/>
      <w:lvlText w:val="%1."/>
      <w:lvlJc w:val="left"/>
      <w:pPr>
        <w:tabs>
          <w:tab w:val="num" w:pos="1068"/>
        </w:tabs>
        <w:ind w:left="1068" w:hanging="360"/>
      </w:pPr>
      <w:rPr>
        <w:rFonts w:cs="Times New Roman" w:hint="default"/>
      </w:rPr>
    </w:lvl>
    <w:lvl w:ilvl="1" w:tplc="04070019" w:tentative="1">
      <w:start w:val="1"/>
      <w:numFmt w:val="lowerLetter"/>
      <w:lvlText w:val="%2."/>
      <w:lvlJc w:val="left"/>
      <w:pPr>
        <w:tabs>
          <w:tab w:val="num" w:pos="1788"/>
        </w:tabs>
        <w:ind w:left="1788" w:hanging="360"/>
      </w:pPr>
      <w:rPr>
        <w:rFonts w:cs="Times New Roman"/>
      </w:rPr>
    </w:lvl>
    <w:lvl w:ilvl="2" w:tplc="0407001B" w:tentative="1">
      <w:start w:val="1"/>
      <w:numFmt w:val="lowerRoman"/>
      <w:lvlText w:val="%3."/>
      <w:lvlJc w:val="right"/>
      <w:pPr>
        <w:tabs>
          <w:tab w:val="num" w:pos="2508"/>
        </w:tabs>
        <w:ind w:left="2508" w:hanging="180"/>
      </w:pPr>
      <w:rPr>
        <w:rFonts w:cs="Times New Roman"/>
      </w:rPr>
    </w:lvl>
    <w:lvl w:ilvl="3" w:tplc="0407000F" w:tentative="1">
      <w:start w:val="1"/>
      <w:numFmt w:val="decimal"/>
      <w:lvlText w:val="%4."/>
      <w:lvlJc w:val="left"/>
      <w:pPr>
        <w:tabs>
          <w:tab w:val="num" w:pos="3228"/>
        </w:tabs>
        <w:ind w:left="3228" w:hanging="360"/>
      </w:pPr>
      <w:rPr>
        <w:rFonts w:cs="Times New Roman"/>
      </w:rPr>
    </w:lvl>
    <w:lvl w:ilvl="4" w:tplc="04070019" w:tentative="1">
      <w:start w:val="1"/>
      <w:numFmt w:val="lowerLetter"/>
      <w:lvlText w:val="%5."/>
      <w:lvlJc w:val="left"/>
      <w:pPr>
        <w:tabs>
          <w:tab w:val="num" w:pos="3948"/>
        </w:tabs>
        <w:ind w:left="3948" w:hanging="360"/>
      </w:pPr>
      <w:rPr>
        <w:rFonts w:cs="Times New Roman"/>
      </w:rPr>
    </w:lvl>
    <w:lvl w:ilvl="5" w:tplc="0407001B" w:tentative="1">
      <w:start w:val="1"/>
      <w:numFmt w:val="lowerRoman"/>
      <w:lvlText w:val="%6."/>
      <w:lvlJc w:val="right"/>
      <w:pPr>
        <w:tabs>
          <w:tab w:val="num" w:pos="4668"/>
        </w:tabs>
        <w:ind w:left="4668" w:hanging="180"/>
      </w:pPr>
      <w:rPr>
        <w:rFonts w:cs="Times New Roman"/>
      </w:rPr>
    </w:lvl>
    <w:lvl w:ilvl="6" w:tplc="0407000F" w:tentative="1">
      <w:start w:val="1"/>
      <w:numFmt w:val="decimal"/>
      <w:lvlText w:val="%7."/>
      <w:lvlJc w:val="left"/>
      <w:pPr>
        <w:tabs>
          <w:tab w:val="num" w:pos="5388"/>
        </w:tabs>
        <w:ind w:left="5388" w:hanging="360"/>
      </w:pPr>
      <w:rPr>
        <w:rFonts w:cs="Times New Roman"/>
      </w:rPr>
    </w:lvl>
    <w:lvl w:ilvl="7" w:tplc="04070019" w:tentative="1">
      <w:start w:val="1"/>
      <w:numFmt w:val="lowerLetter"/>
      <w:lvlText w:val="%8."/>
      <w:lvlJc w:val="left"/>
      <w:pPr>
        <w:tabs>
          <w:tab w:val="num" w:pos="6108"/>
        </w:tabs>
        <w:ind w:left="6108" w:hanging="360"/>
      </w:pPr>
      <w:rPr>
        <w:rFonts w:cs="Times New Roman"/>
      </w:rPr>
    </w:lvl>
    <w:lvl w:ilvl="8" w:tplc="0407001B" w:tentative="1">
      <w:start w:val="1"/>
      <w:numFmt w:val="lowerRoman"/>
      <w:lvlText w:val="%9."/>
      <w:lvlJc w:val="right"/>
      <w:pPr>
        <w:tabs>
          <w:tab w:val="num" w:pos="6828"/>
        </w:tabs>
        <w:ind w:left="6828" w:hanging="180"/>
      </w:pPr>
      <w:rPr>
        <w:rFonts w:cs="Times New Roman"/>
      </w:rPr>
    </w:lvl>
  </w:abstractNum>
  <w:abstractNum w:abstractNumId="7" w15:restartNumberingAfterBreak="0">
    <w:nsid w:val="078D64E1"/>
    <w:multiLevelType w:val="hybridMultilevel"/>
    <w:tmpl w:val="8F9A6996"/>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3A882D80"/>
    <w:multiLevelType w:val="hybridMultilevel"/>
    <w:tmpl w:val="1ED63B34"/>
    <w:lvl w:ilvl="0" w:tplc="F672361C">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E874F8F"/>
    <w:multiLevelType w:val="hybridMultilevel"/>
    <w:tmpl w:val="EF54087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2441E1"/>
    <w:multiLevelType w:val="hybridMultilevel"/>
    <w:tmpl w:val="085640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CE08B3"/>
    <w:multiLevelType w:val="hybridMultilevel"/>
    <w:tmpl w:val="F67EF4B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7510F6"/>
    <w:multiLevelType w:val="hybridMultilevel"/>
    <w:tmpl w:val="A064B552"/>
    <w:lvl w:ilvl="0" w:tplc="0407000F">
      <w:start w:val="2"/>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16cid:durableId="123428119">
    <w:abstractNumId w:val="12"/>
  </w:num>
  <w:num w:numId="2" w16cid:durableId="1672680816">
    <w:abstractNumId w:val="11"/>
  </w:num>
  <w:num w:numId="3" w16cid:durableId="2052919947">
    <w:abstractNumId w:val="10"/>
  </w:num>
  <w:num w:numId="4" w16cid:durableId="2083868001">
    <w:abstractNumId w:val="9"/>
  </w:num>
  <w:num w:numId="5" w16cid:durableId="1717468282">
    <w:abstractNumId w:val="6"/>
  </w:num>
  <w:num w:numId="6" w16cid:durableId="1452941600">
    <w:abstractNumId w:val="1"/>
  </w:num>
  <w:num w:numId="7" w16cid:durableId="385882558">
    <w:abstractNumId w:val="2"/>
  </w:num>
  <w:num w:numId="8" w16cid:durableId="1736316712">
    <w:abstractNumId w:val="3"/>
  </w:num>
  <w:num w:numId="9" w16cid:durableId="1697344220">
    <w:abstractNumId w:val="4"/>
  </w:num>
  <w:num w:numId="10" w16cid:durableId="1024400980">
    <w:abstractNumId w:val="5"/>
  </w:num>
  <w:num w:numId="11" w16cid:durableId="1834642902">
    <w:abstractNumId w:val="7"/>
  </w:num>
  <w:num w:numId="12" w16cid:durableId="1091849995">
    <w:abstractNumId w:val="8"/>
  </w:num>
  <w:num w:numId="13" w16cid:durableId="7293018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BC2"/>
    <w:rsid w:val="00002156"/>
    <w:rsid w:val="00003A10"/>
    <w:rsid w:val="000067D7"/>
    <w:rsid w:val="000068AF"/>
    <w:rsid w:val="00007D3D"/>
    <w:rsid w:val="00016157"/>
    <w:rsid w:val="00016457"/>
    <w:rsid w:val="000212B1"/>
    <w:rsid w:val="0002730E"/>
    <w:rsid w:val="000278FE"/>
    <w:rsid w:val="00030300"/>
    <w:rsid w:val="00035FD3"/>
    <w:rsid w:val="00044368"/>
    <w:rsid w:val="000445FE"/>
    <w:rsid w:val="00046497"/>
    <w:rsid w:val="0004650A"/>
    <w:rsid w:val="000521DD"/>
    <w:rsid w:val="00070E23"/>
    <w:rsid w:val="00071610"/>
    <w:rsid w:val="000759F5"/>
    <w:rsid w:val="00081122"/>
    <w:rsid w:val="000828EE"/>
    <w:rsid w:val="00085EAC"/>
    <w:rsid w:val="000917E3"/>
    <w:rsid w:val="000931BF"/>
    <w:rsid w:val="00094824"/>
    <w:rsid w:val="00097E37"/>
    <w:rsid w:val="000A0F95"/>
    <w:rsid w:val="000A5746"/>
    <w:rsid w:val="000B0E4F"/>
    <w:rsid w:val="000B2344"/>
    <w:rsid w:val="000B2C35"/>
    <w:rsid w:val="000B56D5"/>
    <w:rsid w:val="000B5FFF"/>
    <w:rsid w:val="000C1708"/>
    <w:rsid w:val="000C4786"/>
    <w:rsid w:val="000C4CFD"/>
    <w:rsid w:val="000C4F76"/>
    <w:rsid w:val="000C5EA1"/>
    <w:rsid w:val="000C685C"/>
    <w:rsid w:val="000C6D81"/>
    <w:rsid w:val="000D12C6"/>
    <w:rsid w:val="000D3FEA"/>
    <w:rsid w:val="000D593B"/>
    <w:rsid w:val="000D5C67"/>
    <w:rsid w:val="000D623A"/>
    <w:rsid w:val="000E2F0A"/>
    <w:rsid w:val="000E5C00"/>
    <w:rsid w:val="000F00F6"/>
    <w:rsid w:val="000F1E32"/>
    <w:rsid w:val="000F4028"/>
    <w:rsid w:val="000F4F16"/>
    <w:rsid w:val="00112769"/>
    <w:rsid w:val="00114A9F"/>
    <w:rsid w:val="00115DF6"/>
    <w:rsid w:val="00117B38"/>
    <w:rsid w:val="00120830"/>
    <w:rsid w:val="00121FEF"/>
    <w:rsid w:val="00123766"/>
    <w:rsid w:val="00123A0A"/>
    <w:rsid w:val="001243E0"/>
    <w:rsid w:val="00124959"/>
    <w:rsid w:val="001275BC"/>
    <w:rsid w:val="00127925"/>
    <w:rsid w:val="00130666"/>
    <w:rsid w:val="00136B60"/>
    <w:rsid w:val="00140476"/>
    <w:rsid w:val="00142DB0"/>
    <w:rsid w:val="001434FA"/>
    <w:rsid w:val="00144AB4"/>
    <w:rsid w:val="001461CE"/>
    <w:rsid w:val="001466FE"/>
    <w:rsid w:val="001469CC"/>
    <w:rsid w:val="001469D2"/>
    <w:rsid w:val="0014731C"/>
    <w:rsid w:val="001508A1"/>
    <w:rsid w:val="001528E2"/>
    <w:rsid w:val="00152B61"/>
    <w:rsid w:val="0015446C"/>
    <w:rsid w:val="00154BD3"/>
    <w:rsid w:val="001574D0"/>
    <w:rsid w:val="00157E3D"/>
    <w:rsid w:val="001600E0"/>
    <w:rsid w:val="00164320"/>
    <w:rsid w:val="00164D12"/>
    <w:rsid w:val="0016618E"/>
    <w:rsid w:val="00170127"/>
    <w:rsid w:val="00180BF5"/>
    <w:rsid w:val="00180F05"/>
    <w:rsid w:val="001828BA"/>
    <w:rsid w:val="00183C51"/>
    <w:rsid w:val="00184758"/>
    <w:rsid w:val="00185078"/>
    <w:rsid w:val="001855BE"/>
    <w:rsid w:val="00186800"/>
    <w:rsid w:val="00187141"/>
    <w:rsid w:val="001903FC"/>
    <w:rsid w:val="00190FDE"/>
    <w:rsid w:val="0019260E"/>
    <w:rsid w:val="00197A7B"/>
    <w:rsid w:val="001A1761"/>
    <w:rsid w:val="001A246B"/>
    <w:rsid w:val="001A2C76"/>
    <w:rsid w:val="001A7E8C"/>
    <w:rsid w:val="001B2397"/>
    <w:rsid w:val="001B3385"/>
    <w:rsid w:val="001B34B7"/>
    <w:rsid w:val="001B5B9A"/>
    <w:rsid w:val="001C23FE"/>
    <w:rsid w:val="001C7448"/>
    <w:rsid w:val="001C79FD"/>
    <w:rsid w:val="001D2984"/>
    <w:rsid w:val="001D3EDE"/>
    <w:rsid w:val="001D6490"/>
    <w:rsid w:val="001D65C3"/>
    <w:rsid w:val="001E34F2"/>
    <w:rsid w:val="001E3FBC"/>
    <w:rsid w:val="001E3FDE"/>
    <w:rsid w:val="001E4662"/>
    <w:rsid w:val="001E4F05"/>
    <w:rsid w:val="001E4FAD"/>
    <w:rsid w:val="001E6AE9"/>
    <w:rsid w:val="001F2750"/>
    <w:rsid w:val="001F3B4E"/>
    <w:rsid w:val="001F4829"/>
    <w:rsid w:val="001F505F"/>
    <w:rsid w:val="001F63C3"/>
    <w:rsid w:val="00200249"/>
    <w:rsid w:val="002024A9"/>
    <w:rsid w:val="00203395"/>
    <w:rsid w:val="00204FEB"/>
    <w:rsid w:val="002066CA"/>
    <w:rsid w:val="002069D5"/>
    <w:rsid w:val="002126FA"/>
    <w:rsid w:val="00212B88"/>
    <w:rsid w:val="0021678B"/>
    <w:rsid w:val="00216BEB"/>
    <w:rsid w:val="00216F0B"/>
    <w:rsid w:val="0022197E"/>
    <w:rsid w:val="0022211A"/>
    <w:rsid w:val="0022298B"/>
    <w:rsid w:val="0022338D"/>
    <w:rsid w:val="00224D5A"/>
    <w:rsid w:val="0023297C"/>
    <w:rsid w:val="00235FE2"/>
    <w:rsid w:val="00243A07"/>
    <w:rsid w:val="002462D7"/>
    <w:rsid w:val="00250D21"/>
    <w:rsid w:val="00250FEC"/>
    <w:rsid w:val="00252C06"/>
    <w:rsid w:val="00256456"/>
    <w:rsid w:val="002602F3"/>
    <w:rsid w:val="002620A6"/>
    <w:rsid w:val="0026595E"/>
    <w:rsid w:val="00267F00"/>
    <w:rsid w:val="00271853"/>
    <w:rsid w:val="00271B27"/>
    <w:rsid w:val="00277264"/>
    <w:rsid w:val="00277315"/>
    <w:rsid w:val="002805D6"/>
    <w:rsid w:val="00280693"/>
    <w:rsid w:val="002835A6"/>
    <w:rsid w:val="002835C2"/>
    <w:rsid w:val="00283817"/>
    <w:rsid w:val="00285C23"/>
    <w:rsid w:val="00285EBE"/>
    <w:rsid w:val="002867BB"/>
    <w:rsid w:val="002878EC"/>
    <w:rsid w:val="00290AE2"/>
    <w:rsid w:val="00290C1E"/>
    <w:rsid w:val="00291FE4"/>
    <w:rsid w:val="00293DC3"/>
    <w:rsid w:val="00294C3B"/>
    <w:rsid w:val="002968FA"/>
    <w:rsid w:val="002A03D8"/>
    <w:rsid w:val="002A2954"/>
    <w:rsid w:val="002A5923"/>
    <w:rsid w:val="002A5D96"/>
    <w:rsid w:val="002B2327"/>
    <w:rsid w:val="002B5D95"/>
    <w:rsid w:val="002B66EA"/>
    <w:rsid w:val="002C1929"/>
    <w:rsid w:val="002C4FB0"/>
    <w:rsid w:val="002C70D1"/>
    <w:rsid w:val="002C780E"/>
    <w:rsid w:val="002D42D4"/>
    <w:rsid w:val="002D4C42"/>
    <w:rsid w:val="002D6A51"/>
    <w:rsid w:val="002E1B37"/>
    <w:rsid w:val="002E492A"/>
    <w:rsid w:val="002E671F"/>
    <w:rsid w:val="002E7583"/>
    <w:rsid w:val="002F07BE"/>
    <w:rsid w:val="002F1E17"/>
    <w:rsid w:val="002F22F9"/>
    <w:rsid w:val="002F2EAF"/>
    <w:rsid w:val="002F711E"/>
    <w:rsid w:val="002F7BC9"/>
    <w:rsid w:val="002F7ED9"/>
    <w:rsid w:val="00301981"/>
    <w:rsid w:val="00307D6E"/>
    <w:rsid w:val="003147FC"/>
    <w:rsid w:val="0032093B"/>
    <w:rsid w:val="00323E64"/>
    <w:rsid w:val="00325475"/>
    <w:rsid w:val="0032701A"/>
    <w:rsid w:val="00327641"/>
    <w:rsid w:val="00330BEE"/>
    <w:rsid w:val="0033252B"/>
    <w:rsid w:val="00333328"/>
    <w:rsid w:val="003352D9"/>
    <w:rsid w:val="003357CD"/>
    <w:rsid w:val="00336BBC"/>
    <w:rsid w:val="00336C43"/>
    <w:rsid w:val="003401BB"/>
    <w:rsid w:val="00340573"/>
    <w:rsid w:val="003428DC"/>
    <w:rsid w:val="00343D0B"/>
    <w:rsid w:val="0034655F"/>
    <w:rsid w:val="00351503"/>
    <w:rsid w:val="003531C9"/>
    <w:rsid w:val="0035586C"/>
    <w:rsid w:val="003561F2"/>
    <w:rsid w:val="003636B7"/>
    <w:rsid w:val="00363740"/>
    <w:rsid w:val="00365109"/>
    <w:rsid w:val="00366196"/>
    <w:rsid w:val="0037019D"/>
    <w:rsid w:val="0037067B"/>
    <w:rsid w:val="00372F49"/>
    <w:rsid w:val="003760C5"/>
    <w:rsid w:val="003810F9"/>
    <w:rsid w:val="00382718"/>
    <w:rsid w:val="0038300C"/>
    <w:rsid w:val="003841A5"/>
    <w:rsid w:val="0038556B"/>
    <w:rsid w:val="00387EEA"/>
    <w:rsid w:val="00391468"/>
    <w:rsid w:val="00391580"/>
    <w:rsid w:val="0039370B"/>
    <w:rsid w:val="00395E79"/>
    <w:rsid w:val="00397A42"/>
    <w:rsid w:val="00397D73"/>
    <w:rsid w:val="003A0B36"/>
    <w:rsid w:val="003A3554"/>
    <w:rsid w:val="003A7549"/>
    <w:rsid w:val="003A767A"/>
    <w:rsid w:val="003B2E5A"/>
    <w:rsid w:val="003B53FF"/>
    <w:rsid w:val="003B6928"/>
    <w:rsid w:val="003C096A"/>
    <w:rsid w:val="003C1458"/>
    <w:rsid w:val="003C2A8D"/>
    <w:rsid w:val="003C2EDD"/>
    <w:rsid w:val="003C497F"/>
    <w:rsid w:val="003C4B52"/>
    <w:rsid w:val="003C5A20"/>
    <w:rsid w:val="003C5F2D"/>
    <w:rsid w:val="003C6750"/>
    <w:rsid w:val="003D08A0"/>
    <w:rsid w:val="003D2FA2"/>
    <w:rsid w:val="003D45FD"/>
    <w:rsid w:val="003D6402"/>
    <w:rsid w:val="003E18AF"/>
    <w:rsid w:val="003E1AD6"/>
    <w:rsid w:val="003E3582"/>
    <w:rsid w:val="003E5A88"/>
    <w:rsid w:val="003E6231"/>
    <w:rsid w:val="003F0FDF"/>
    <w:rsid w:val="003F20AF"/>
    <w:rsid w:val="003F53E4"/>
    <w:rsid w:val="003F5FE9"/>
    <w:rsid w:val="003F654B"/>
    <w:rsid w:val="003F7A13"/>
    <w:rsid w:val="003F7A90"/>
    <w:rsid w:val="004106F2"/>
    <w:rsid w:val="00413EE2"/>
    <w:rsid w:val="00414BCC"/>
    <w:rsid w:val="004202EC"/>
    <w:rsid w:val="00426955"/>
    <w:rsid w:val="0043067D"/>
    <w:rsid w:val="004358B2"/>
    <w:rsid w:val="00435ED9"/>
    <w:rsid w:val="0043683D"/>
    <w:rsid w:val="004437B3"/>
    <w:rsid w:val="0044562A"/>
    <w:rsid w:val="004479BE"/>
    <w:rsid w:val="00447C7F"/>
    <w:rsid w:val="00450CDA"/>
    <w:rsid w:val="0045222F"/>
    <w:rsid w:val="0046134E"/>
    <w:rsid w:val="00471888"/>
    <w:rsid w:val="00481712"/>
    <w:rsid w:val="00481933"/>
    <w:rsid w:val="00484152"/>
    <w:rsid w:val="004905E6"/>
    <w:rsid w:val="00493846"/>
    <w:rsid w:val="00494B71"/>
    <w:rsid w:val="00497959"/>
    <w:rsid w:val="004A16DD"/>
    <w:rsid w:val="004A2496"/>
    <w:rsid w:val="004A3768"/>
    <w:rsid w:val="004B58B7"/>
    <w:rsid w:val="004B5C8F"/>
    <w:rsid w:val="004B5F0B"/>
    <w:rsid w:val="004C06A1"/>
    <w:rsid w:val="004C1BDB"/>
    <w:rsid w:val="004C5DFA"/>
    <w:rsid w:val="004C7DE7"/>
    <w:rsid w:val="004D3590"/>
    <w:rsid w:val="004D3CC7"/>
    <w:rsid w:val="004D497F"/>
    <w:rsid w:val="004D61DC"/>
    <w:rsid w:val="004D6DD3"/>
    <w:rsid w:val="004E0BEE"/>
    <w:rsid w:val="004E543B"/>
    <w:rsid w:val="004E6A3F"/>
    <w:rsid w:val="004E7343"/>
    <w:rsid w:val="004F6F6D"/>
    <w:rsid w:val="0050072B"/>
    <w:rsid w:val="00502199"/>
    <w:rsid w:val="00502FE8"/>
    <w:rsid w:val="005068ED"/>
    <w:rsid w:val="00517FAB"/>
    <w:rsid w:val="005243EE"/>
    <w:rsid w:val="00524EE7"/>
    <w:rsid w:val="00525A99"/>
    <w:rsid w:val="0052773D"/>
    <w:rsid w:val="005300EF"/>
    <w:rsid w:val="00530691"/>
    <w:rsid w:val="0053216F"/>
    <w:rsid w:val="005321E6"/>
    <w:rsid w:val="00532AFD"/>
    <w:rsid w:val="005339B6"/>
    <w:rsid w:val="00534270"/>
    <w:rsid w:val="005369AE"/>
    <w:rsid w:val="00545253"/>
    <w:rsid w:val="00552A10"/>
    <w:rsid w:val="00554C68"/>
    <w:rsid w:val="00557666"/>
    <w:rsid w:val="00563CBE"/>
    <w:rsid w:val="0056403C"/>
    <w:rsid w:val="0056515A"/>
    <w:rsid w:val="005658EC"/>
    <w:rsid w:val="00565DB3"/>
    <w:rsid w:val="00566231"/>
    <w:rsid w:val="00566E76"/>
    <w:rsid w:val="00567ADB"/>
    <w:rsid w:val="005703A2"/>
    <w:rsid w:val="00570C68"/>
    <w:rsid w:val="00571FAB"/>
    <w:rsid w:val="00572745"/>
    <w:rsid w:val="00575FE2"/>
    <w:rsid w:val="005807D2"/>
    <w:rsid w:val="005807FE"/>
    <w:rsid w:val="00586CA4"/>
    <w:rsid w:val="00586D44"/>
    <w:rsid w:val="00587883"/>
    <w:rsid w:val="0059168A"/>
    <w:rsid w:val="005955B6"/>
    <w:rsid w:val="00595B1E"/>
    <w:rsid w:val="005A2C4D"/>
    <w:rsid w:val="005A534A"/>
    <w:rsid w:val="005A748E"/>
    <w:rsid w:val="005B209E"/>
    <w:rsid w:val="005C3AC4"/>
    <w:rsid w:val="005C3F32"/>
    <w:rsid w:val="005C56B7"/>
    <w:rsid w:val="005C7177"/>
    <w:rsid w:val="005D2479"/>
    <w:rsid w:val="005D319D"/>
    <w:rsid w:val="005D39B3"/>
    <w:rsid w:val="005D4A02"/>
    <w:rsid w:val="005D5643"/>
    <w:rsid w:val="005D786A"/>
    <w:rsid w:val="005E2CC1"/>
    <w:rsid w:val="005E5860"/>
    <w:rsid w:val="005F0AA6"/>
    <w:rsid w:val="005F13F3"/>
    <w:rsid w:val="005F31A3"/>
    <w:rsid w:val="005F3C0D"/>
    <w:rsid w:val="005F6D94"/>
    <w:rsid w:val="00600FDD"/>
    <w:rsid w:val="00602C65"/>
    <w:rsid w:val="00603225"/>
    <w:rsid w:val="00603862"/>
    <w:rsid w:val="00604453"/>
    <w:rsid w:val="00607DBB"/>
    <w:rsid w:val="00612E00"/>
    <w:rsid w:val="00617325"/>
    <w:rsid w:val="006176FE"/>
    <w:rsid w:val="00625234"/>
    <w:rsid w:val="00625AB1"/>
    <w:rsid w:val="00627B7C"/>
    <w:rsid w:val="00633A6D"/>
    <w:rsid w:val="00634B45"/>
    <w:rsid w:val="006355F6"/>
    <w:rsid w:val="0063594C"/>
    <w:rsid w:val="00635F68"/>
    <w:rsid w:val="0064058D"/>
    <w:rsid w:val="0064222D"/>
    <w:rsid w:val="006434E2"/>
    <w:rsid w:val="006437FC"/>
    <w:rsid w:val="00644E5B"/>
    <w:rsid w:val="00644F72"/>
    <w:rsid w:val="00653293"/>
    <w:rsid w:val="00656297"/>
    <w:rsid w:val="00656C57"/>
    <w:rsid w:val="006607B8"/>
    <w:rsid w:val="00660F5A"/>
    <w:rsid w:val="00662F9A"/>
    <w:rsid w:val="006666C7"/>
    <w:rsid w:val="006679E6"/>
    <w:rsid w:val="00667CC0"/>
    <w:rsid w:val="00670983"/>
    <w:rsid w:val="0067280E"/>
    <w:rsid w:val="0067372A"/>
    <w:rsid w:val="00676513"/>
    <w:rsid w:val="00676BF3"/>
    <w:rsid w:val="0068172D"/>
    <w:rsid w:val="006818CA"/>
    <w:rsid w:val="00682104"/>
    <w:rsid w:val="006832B1"/>
    <w:rsid w:val="0068339E"/>
    <w:rsid w:val="0069128A"/>
    <w:rsid w:val="006949C9"/>
    <w:rsid w:val="00694FD6"/>
    <w:rsid w:val="00695B1F"/>
    <w:rsid w:val="006A06F2"/>
    <w:rsid w:val="006A52C0"/>
    <w:rsid w:val="006A710D"/>
    <w:rsid w:val="006A7848"/>
    <w:rsid w:val="006A7B69"/>
    <w:rsid w:val="006B1F69"/>
    <w:rsid w:val="006B2F8C"/>
    <w:rsid w:val="006B3199"/>
    <w:rsid w:val="006B34CB"/>
    <w:rsid w:val="006B7A13"/>
    <w:rsid w:val="006C0D28"/>
    <w:rsid w:val="006C247C"/>
    <w:rsid w:val="006C2FE5"/>
    <w:rsid w:val="006C58D3"/>
    <w:rsid w:val="006D37CD"/>
    <w:rsid w:val="006D4906"/>
    <w:rsid w:val="006D58CF"/>
    <w:rsid w:val="006D6F02"/>
    <w:rsid w:val="006D7024"/>
    <w:rsid w:val="006E0799"/>
    <w:rsid w:val="006F3123"/>
    <w:rsid w:val="006F47F6"/>
    <w:rsid w:val="006F5A6A"/>
    <w:rsid w:val="00700CEC"/>
    <w:rsid w:val="00705743"/>
    <w:rsid w:val="00705AE4"/>
    <w:rsid w:val="0071179A"/>
    <w:rsid w:val="00712462"/>
    <w:rsid w:val="0071515C"/>
    <w:rsid w:val="00717056"/>
    <w:rsid w:val="00720127"/>
    <w:rsid w:val="00721338"/>
    <w:rsid w:val="007223EA"/>
    <w:rsid w:val="00725A35"/>
    <w:rsid w:val="00727D20"/>
    <w:rsid w:val="00731388"/>
    <w:rsid w:val="00734092"/>
    <w:rsid w:val="007340C8"/>
    <w:rsid w:val="00741D9B"/>
    <w:rsid w:val="0074333A"/>
    <w:rsid w:val="00745814"/>
    <w:rsid w:val="0075376E"/>
    <w:rsid w:val="00755B3F"/>
    <w:rsid w:val="007636BA"/>
    <w:rsid w:val="007644A3"/>
    <w:rsid w:val="00767F42"/>
    <w:rsid w:val="007718C8"/>
    <w:rsid w:val="00771E51"/>
    <w:rsid w:val="0077321A"/>
    <w:rsid w:val="00774994"/>
    <w:rsid w:val="00777042"/>
    <w:rsid w:val="00777A3F"/>
    <w:rsid w:val="00777A7B"/>
    <w:rsid w:val="00782768"/>
    <w:rsid w:val="007828F0"/>
    <w:rsid w:val="00784377"/>
    <w:rsid w:val="00791365"/>
    <w:rsid w:val="00795F54"/>
    <w:rsid w:val="0079752F"/>
    <w:rsid w:val="007A07A9"/>
    <w:rsid w:val="007A350A"/>
    <w:rsid w:val="007B017B"/>
    <w:rsid w:val="007B08AD"/>
    <w:rsid w:val="007B21B2"/>
    <w:rsid w:val="007B4485"/>
    <w:rsid w:val="007B4BDE"/>
    <w:rsid w:val="007B4E1E"/>
    <w:rsid w:val="007B542A"/>
    <w:rsid w:val="007C0E59"/>
    <w:rsid w:val="007C420A"/>
    <w:rsid w:val="007C6FFD"/>
    <w:rsid w:val="007C7475"/>
    <w:rsid w:val="007C7D45"/>
    <w:rsid w:val="007D3CB2"/>
    <w:rsid w:val="007D6114"/>
    <w:rsid w:val="007D6206"/>
    <w:rsid w:val="007E0290"/>
    <w:rsid w:val="007F22C4"/>
    <w:rsid w:val="007F356D"/>
    <w:rsid w:val="007F45FD"/>
    <w:rsid w:val="007F6442"/>
    <w:rsid w:val="007F7944"/>
    <w:rsid w:val="00803585"/>
    <w:rsid w:val="0080439C"/>
    <w:rsid w:val="00810D32"/>
    <w:rsid w:val="008139CF"/>
    <w:rsid w:val="00814262"/>
    <w:rsid w:val="00822CCF"/>
    <w:rsid w:val="008234E8"/>
    <w:rsid w:val="00831866"/>
    <w:rsid w:val="008326FB"/>
    <w:rsid w:val="00835A61"/>
    <w:rsid w:val="008366F4"/>
    <w:rsid w:val="00840FBF"/>
    <w:rsid w:val="00841046"/>
    <w:rsid w:val="00842620"/>
    <w:rsid w:val="008427B3"/>
    <w:rsid w:val="0084294B"/>
    <w:rsid w:val="00842EAA"/>
    <w:rsid w:val="008512E9"/>
    <w:rsid w:val="00852A40"/>
    <w:rsid w:val="008534FF"/>
    <w:rsid w:val="00856B53"/>
    <w:rsid w:val="00856C3F"/>
    <w:rsid w:val="0085772A"/>
    <w:rsid w:val="00860B7E"/>
    <w:rsid w:val="00860C52"/>
    <w:rsid w:val="008679F0"/>
    <w:rsid w:val="00873AC5"/>
    <w:rsid w:val="00884997"/>
    <w:rsid w:val="00886044"/>
    <w:rsid w:val="00890FF9"/>
    <w:rsid w:val="00892C43"/>
    <w:rsid w:val="00895C1D"/>
    <w:rsid w:val="008A639E"/>
    <w:rsid w:val="008B03FF"/>
    <w:rsid w:val="008C076B"/>
    <w:rsid w:val="008C41A1"/>
    <w:rsid w:val="008C5510"/>
    <w:rsid w:val="008C5EA4"/>
    <w:rsid w:val="008D1187"/>
    <w:rsid w:val="008D6D39"/>
    <w:rsid w:val="008F00BD"/>
    <w:rsid w:val="008F100A"/>
    <w:rsid w:val="008F193F"/>
    <w:rsid w:val="008F2F3A"/>
    <w:rsid w:val="008F4BA9"/>
    <w:rsid w:val="008F5B3D"/>
    <w:rsid w:val="008F5D52"/>
    <w:rsid w:val="008F6129"/>
    <w:rsid w:val="008F657C"/>
    <w:rsid w:val="008F7E3C"/>
    <w:rsid w:val="00900559"/>
    <w:rsid w:val="00901D7B"/>
    <w:rsid w:val="00902143"/>
    <w:rsid w:val="00902FC6"/>
    <w:rsid w:val="00904D46"/>
    <w:rsid w:val="0090514E"/>
    <w:rsid w:val="00906B35"/>
    <w:rsid w:val="009108D6"/>
    <w:rsid w:val="009112B7"/>
    <w:rsid w:val="00912239"/>
    <w:rsid w:val="00913363"/>
    <w:rsid w:val="00920114"/>
    <w:rsid w:val="00920F54"/>
    <w:rsid w:val="00924F57"/>
    <w:rsid w:val="00926B9E"/>
    <w:rsid w:val="009359AE"/>
    <w:rsid w:val="00935AE7"/>
    <w:rsid w:val="00936B88"/>
    <w:rsid w:val="00944A63"/>
    <w:rsid w:val="00947303"/>
    <w:rsid w:val="00953EA1"/>
    <w:rsid w:val="00956899"/>
    <w:rsid w:val="0096071D"/>
    <w:rsid w:val="00961110"/>
    <w:rsid w:val="00962131"/>
    <w:rsid w:val="009621DC"/>
    <w:rsid w:val="00963D61"/>
    <w:rsid w:val="00967D72"/>
    <w:rsid w:val="00971D81"/>
    <w:rsid w:val="009725C4"/>
    <w:rsid w:val="00972803"/>
    <w:rsid w:val="00973166"/>
    <w:rsid w:val="00974B9F"/>
    <w:rsid w:val="0097554D"/>
    <w:rsid w:val="00976719"/>
    <w:rsid w:val="00983656"/>
    <w:rsid w:val="009841A5"/>
    <w:rsid w:val="0098486C"/>
    <w:rsid w:val="00984B93"/>
    <w:rsid w:val="0098581E"/>
    <w:rsid w:val="0098684D"/>
    <w:rsid w:val="00990DC7"/>
    <w:rsid w:val="0099274A"/>
    <w:rsid w:val="0099353E"/>
    <w:rsid w:val="00996839"/>
    <w:rsid w:val="00997356"/>
    <w:rsid w:val="00997D0E"/>
    <w:rsid w:val="00997EEA"/>
    <w:rsid w:val="009A121A"/>
    <w:rsid w:val="009A374F"/>
    <w:rsid w:val="009A4D7A"/>
    <w:rsid w:val="009B19FD"/>
    <w:rsid w:val="009B5871"/>
    <w:rsid w:val="009B6B39"/>
    <w:rsid w:val="009C32CC"/>
    <w:rsid w:val="009D09C3"/>
    <w:rsid w:val="009D3463"/>
    <w:rsid w:val="009D3D8E"/>
    <w:rsid w:val="009D5FB4"/>
    <w:rsid w:val="009E2E30"/>
    <w:rsid w:val="009E37B4"/>
    <w:rsid w:val="009E53D0"/>
    <w:rsid w:val="009E7B0C"/>
    <w:rsid w:val="009F011A"/>
    <w:rsid w:val="009F1F2E"/>
    <w:rsid w:val="009F2D2C"/>
    <w:rsid w:val="009F379B"/>
    <w:rsid w:val="009F79FF"/>
    <w:rsid w:val="00A01286"/>
    <w:rsid w:val="00A03412"/>
    <w:rsid w:val="00A03D80"/>
    <w:rsid w:val="00A03E8A"/>
    <w:rsid w:val="00A04897"/>
    <w:rsid w:val="00A1370A"/>
    <w:rsid w:val="00A13E53"/>
    <w:rsid w:val="00A14BBE"/>
    <w:rsid w:val="00A21FD8"/>
    <w:rsid w:val="00A255B8"/>
    <w:rsid w:val="00A349EE"/>
    <w:rsid w:val="00A35B76"/>
    <w:rsid w:val="00A36095"/>
    <w:rsid w:val="00A37D7C"/>
    <w:rsid w:val="00A4268D"/>
    <w:rsid w:val="00A4337C"/>
    <w:rsid w:val="00A436CE"/>
    <w:rsid w:val="00A448C9"/>
    <w:rsid w:val="00A44BB3"/>
    <w:rsid w:val="00A45DCE"/>
    <w:rsid w:val="00A468F4"/>
    <w:rsid w:val="00A53B64"/>
    <w:rsid w:val="00A54FE9"/>
    <w:rsid w:val="00A5531B"/>
    <w:rsid w:val="00A5538F"/>
    <w:rsid w:val="00A56F9E"/>
    <w:rsid w:val="00A57099"/>
    <w:rsid w:val="00A61E4C"/>
    <w:rsid w:val="00A62858"/>
    <w:rsid w:val="00A62C7F"/>
    <w:rsid w:val="00A67879"/>
    <w:rsid w:val="00A71147"/>
    <w:rsid w:val="00A71A6D"/>
    <w:rsid w:val="00A74083"/>
    <w:rsid w:val="00A770AF"/>
    <w:rsid w:val="00A813C3"/>
    <w:rsid w:val="00A84B61"/>
    <w:rsid w:val="00A910E5"/>
    <w:rsid w:val="00A9299B"/>
    <w:rsid w:val="00A9785D"/>
    <w:rsid w:val="00AA0B6C"/>
    <w:rsid w:val="00AA2668"/>
    <w:rsid w:val="00AA4059"/>
    <w:rsid w:val="00AA7361"/>
    <w:rsid w:val="00AB0670"/>
    <w:rsid w:val="00AB0D82"/>
    <w:rsid w:val="00AB0ECE"/>
    <w:rsid w:val="00AB2E50"/>
    <w:rsid w:val="00AB31CF"/>
    <w:rsid w:val="00AB4C9A"/>
    <w:rsid w:val="00AB58B9"/>
    <w:rsid w:val="00AB5A4F"/>
    <w:rsid w:val="00AC141C"/>
    <w:rsid w:val="00AC1EB3"/>
    <w:rsid w:val="00AC29E4"/>
    <w:rsid w:val="00AC33E3"/>
    <w:rsid w:val="00AC3EA3"/>
    <w:rsid w:val="00AC48E9"/>
    <w:rsid w:val="00AC5325"/>
    <w:rsid w:val="00AC57F9"/>
    <w:rsid w:val="00AC7F54"/>
    <w:rsid w:val="00AD0E40"/>
    <w:rsid w:val="00AD1A4D"/>
    <w:rsid w:val="00AD5710"/>
    <w:rsid w:val="00AD6B7D"/>
    <w:rsid w:val="00AE0361"/>
    <w:rsid w:val="00AE0435"/>
    <w:rsid w:val="00AE420F"/>
    <w:rsid w:val="00AF1130"/>
    <w:rsid w:val="00AF2986"/>
    <w:rsid w:val="00AF2BB0"/>
    <w:rsid w:val="00AF7143"/>
    <w:rsid w:val="00AF72AB"/>
    <w:rsid w:val="00B0131D"/>
    <w:rsid w:val="00B0196B"/>
    <w:rsid w:val="00B01C29"/>
    <w:rsid w:val="00B03B46"/>
    <w:rsid w:val="00B040D3"/>
    <w:rsid w:val="00B059CE"/>
    <w:rsid w:val="00B119AC"/>
    <w:rsid w:val="00B12DD8"/>
    <w:rsid w:val="00B154FC"/>
    <w:rsid w:val="00B16703"/>
    <w:rsid w:val="00B17594"/>
    <w:rsid w:val="00B23871"/>
    <w:rsid w:val="00B2404F"/>
    <w:rsid w:val="00B3096E"/>
    <w:rsid w:val="00B34EA4"/>
    <w:rsid w:val="00B501E4"/>
    <w:rsid w:val="00B50EC7"/>
    <w:rsid w:val="00B515D3"/>
    <w:rsid w:val="00B51AAB"/>
    <w:rsid w:val="00B53E35"/>
    <w:rsid w:val="00B54104"/>
    <w:rsid w:val="00B55166"/>
    <w:rsid w:val="00B61F37"/>
    <w:rsid w:val="00B65714"/>
    <w:rsid w:val="00B67373"/>
    <w:rsid w:val="00B72EA5"/>
    <w:rsid w:val="00B75C0E"/>
    <w:rsid w:val="00B81DD2"/>
    <w:rsid w:val="00B83528"/>
    <w:rsid w:val="00B872F6"/>
    <w:rsid w:val="00B90E41"/>
    <w:rsid w:val="00B91D31"/>
    <w:rsid w:val="00B927AB"/>
    <w:rsid w:val="00B94827"/>
    <w:rsid w:val="00BA1426"/>
    <w:rsid w:val="00BA598C"/>
    <w:rsid w:val="00BA5EFF"/>
    <w:rsid w:val="00BA631E"/>
    <w:rsid w:val="00BA703D"/>
    <w:rsid w:val="00BB015F"/>
    <w:rsid w:val="00BB09EE"/>
    <w:rsid w:val="00BB0AEF"/>
    <w:rsid w:val="00BB0BB6"/>
    <w:rsid w:val="00BB1674"/>
    <w:rsid w:val="00BB34F5"/>
    <w:rsid w:val="00BB5F3C"/>
    <w:rsid w:val="00BB6139"/>
    <w:rsid w:val="00BC0241"/>
    <w:rsid w:val="00BC3A3D"/>
    <w:rsid w:val="00BC6738"/>
    <w:rsid w:val="00BD03FD"/>
    <w:rsid w:val="00BD1C8E"/>
    <w:rsid w:val="00BD42DB"/>
    <w:rsid w:val="00BD457D"/>
    <w:rsid w:val="00BD522A"/>
    <w:rsid w:val="00BE0246"/>
    <w:rsid w:val="00BE02F5"/>
    <w:rsid w:val="00BE3F31"/>
    <w:rsid w:val="00BE5776"/>
    <w:rsid w:val="00BE5DA5"/>
    <w:rsid w:val="00BE61B2"/>
    <w:rsid w:val="00BE6366"/>
    <w:rsid w:val="00BE6FE3"/>
    <w:rsid w:val="00C01502"/>
    <w:rsid w:val="00C02BB3"/>
    <w:rsid w:val="00C02C02"/>
    <w:rsid w:val="00C02FB8"/>
    <w:rsid w:val="00C03A04"/>
    <w:rsid w:val="00C0444F"/>
    <w:rsid w:val="00C04861"/>
    <w:rsid w:val="00C04CDF"/>
    <w:rsid w:val="00C0650A"/>
    <w:rsid w:val="00C0794C"/>
    <w:rsid w:val="00C16119"/>
    <w:rsid w:val="00C16358"/>
    <w:rsid w:val="00C1672A"/>
    <w:rsid w:val="00C20093"/>
    <w:rsid w:val="00C24DE6"/>
    <w:rsid w:val="00C30B20"/>
    <w:rsid w:val="00C3101D"/>
    <w:rsid w:val="00C31D10"/>
    <w:rsid w:val="00C34E99"/>
    <w:rsid w:val="00C35170"/>
    <w:rsid w:val="00C36C83"/>
    <w:rsid w:val="00C3715C"/>
    <w:rsid w:val="00C45977"/>
    <w:rsid w:val="00C47C65"/>
    <w:rsid w:val="00C55159"/>
    <w:rsid w:val="00C56199"/>
    <w:rsid w:val="00C66428"/>
    <w:rsid w:val="00C71264"/>
    <w:rsid w:val="00C71923"/>
    <w:rsid w:val="00C724F0"/>
    <w:rsid w:val="00C72AD1"/>
    <w:rsid w:val="00C73425"/>
    <w:rsid w:val="00C761C4"/>
    <w:rsid w:val="00C77B8B"/>
    <w:rsid w:val="00C82F8E"/>
    <w:rsid w:val="00C83176"/>
    <w:rsid w:val="00C83779"/>
    <w:rsid w:val="00C856A7"/>
    <w:rsid w:val="00C86528"/>
    <w:rsid w:val="00C93052"/>
    <w:rsid w:val="00C931E4"/>
    <w:rsid w:val="00C93E1D"/>
    <w:rsid w:val="00C9688B"/>
    <w:rsid w:val="00CA0256"/>
    <w:rsid w:val="00CA38DD"/>
    <w:rsid w:val="00CA4B7D"/>
    <w:rsid w:val="00CA6656"/>
    <w:rsid w:val="00CA6CF6"/>
    <w:rsid w:val="00CA77CB"/>
    <w:rsid w:val="00CB0D1A"/>
    <w:rsid w:val="00CB2C32"/>
    <w:rsid w:val="00CB4D6F"/>
    <w:rsid w:val="00CB6896"/>
    <w:rsid w:val="00CB71E3"/>
    <w:rsid w:val="00CB7546"/>
    <w:rsid w:val="00CC1349"/>
    <w:rsid w:val="00CC1B1E"/>
    <w:rsid w:val="00CC1ED0"/>
    <w:rsid w:val="00CC2662"/>
    <w:rsid w:val="00CC449E"/>
    <w:rsid w:val="00CC4C01"/>
    <w:rsid w:val="00CD07C0"/>
    <w:rsid w:val="00CD1316"/>
    <w:rsid w:val="00CD4B5F"/>
    <w:rsid w:val="00CD61F5"/>
    <w:rsid w:val="00CE0704"/>
    <w:rsid w:val="00CE08F3"/>
    <w:rsid w:val="00CE0BD7"/>
    <w:rsid w:val="00CE4D8D"/>
    <w:rsid w:val="00CE67FF"/>
    <w:rsid w:val="00CF015E"/>
    <w:rsid w:val="00CF1125"/>
    <w:rsid w:val="00CF1247"/>
    <w:rsid w:val="00CF3183"/>
    <w:rsid w:val="00CF3CF2"/>
    <w:rsid w:val="00CF474D"/>
    <w:rsid w:val="00CF7E23"/>
    <w:rsid w:val="00D01873"/>
    <w:rsid w:val="00D01C83"/>
    <w:rsid w:val="00D02998"/>
    <w:rsid w:val="00D069CA"/>
    <w:rsid w:val="00D1111A"/>
    <w:rsid w:val="00D11779"/>
    <w:rsid w:val="00D15684"/>
    <w:rsid w:val="00D205D8"/>
    <w:rsid w:val="00D2270E"/>
    <w:rsid w:val="00D309C5"/>
    <w:rsid w:val="00D3247F"/>
    <w:rsid w:val="00D32C6C"/>
    <w:rsid w:val="00D339E3"/>
    <w:rsid w:val="00D369C1"/>
    <w:rsid w:val="00D43D83"/>
    <w:rsid w:val="00D4727D"/>
    <w:rsid w:val="00D50AC4"/>
    <w:rsid w:val="00D52D85"/>
    <w:rsid w:val="00D53115"/>
    <w:rsid w:val="00D55FC8"/>
    <w:rsid w:val="00D577EC"/>
    <w:rsid w:val="00D57899"/>
    <w:rsid w:val="00D57CA0"/>
    <w:rsid w:val="00D633E4"/>
    <w:rsid w:val="00D6518A"/>
    <w:rsid w:val="00D67C83"/>
    <w:rsid w:val="00D70007"/>
    <w:rsid w:val="00D706AA"/>
    <w:rsid w:val="00D755B3"/>
    <w:rsid w:val="00D75F1F"/>
    <w:rsid w:val="00D77E57"/>
    <w:rsid w:val="00D81C0C"/>
    <w:rsid w:val="00D8259F"/>
    <w:rsid w:val="00D835A9"/>
    <w:rsid w:val="00D84D7C"/>
    <w:rsid w:val="00D87DF7"/>
    <w:rsid w:val="00D9013B"/>
    <w:rsid w:val="00D9766E"/>
    <w:rsid w:val="00D97A32"/>
    <w:rsid w:val="00DA1352"/>
    <w:rsid w:val="00DA3B8E"/>
    <w:rsid w:val="00DA416D"/>
    <w:rsid w:val="00DB16BF"/>
    <w:rsid w:val="00DB248B"/>
    <w:rsid w:val="00DB60C9"/>
    <w:rsid w:val="00DB7A62"/>
    <w:rsid w:val="00DC03A0"/>
    <w:rsid w:val="00DC3A69"/>
    <w:rsid w:val="00DC6FF1"/>
    <w:rsid w:val="00DD328A"/>
    <w:rsid w:val="00DD6178"/>
    <w:rsid w:val="00DE52A0"/>
    <w:rsid w:val="00DE530B"/>
    <w:rsid w:val="00DE75E0"/>
    <w:rsid w:val="00DE7940"/>
    <w:rsid w:val="00DF24B3"/>
    <w:rsid w:val="00DF41F5"/>
    <w:rsid w:val="00DF7910"/>
    <w:rsid w:val="00E0069E"/>
    <w:rsid w:val="00E01A28"/>
    <w:rsid w:val="00E02640"/>
    <w:rsid w:val="00E04568"/>
    <w:rsid w:val="00E047C6"/>
    <w:rsid w:val="00E06942"/>
    <w:rsid w:val="00E1189A"/>
    <w:rsid w:val="00E125BE"/>
    <w:rsid w:val="00E12822"/>
    <w:rsid w:val="00E13902"/>
    <w:rsid w:val="00E153C9"/>
    <w:rsid w:val="00E20413"/>
    <w:rsid w:val="00E20CF9"/>
    <w:rsid w:val="00E21282"/>
    <w:rsid w:val="00E2211A"/>
    <w:rsid w:val="00E22F8B"/>
    <w:rsid w:val="00E23B77"/>
    <w:rsid w:val="00E25F8F"/>
    <w:rsid w:val="00E26FAF"/>
    <w:rsid w:val="00E30EA6"/>
    <w:rsid w:val="00E34E81"/>
    <w:rsid w:val="00E35EE8"/>
    <w:rsid w:val="00E41331"/>
    <w:rsid w:val="00E513C5"/>
    <w:rsid w:val="00E52087"/>
    <w:rsid w:val="00E55200"/>
    <w:rsid w:val="00E55886"/>
    <w:rsid w:val="00E55FFC"/>
    <w:rsid w:val="00E57C45"/>
    <w:rsid w:val="00E61816"/>
    <w:rsid w:val="00E6248A"/>
    <w:rsid w:val="00E647CB"/>
    <w:rsid w:val="00E66990"/>
    <w:rsid w:val="00E66DE9"/>
    <w:rsid w:val="00E6728F"/>
    <w:rsid w:val="00E74ED4"/>
    <w:rsid w:val="00E80C7B"/>
    <w:rsid w:val="00E8141E"/>
    <w:rsid w:val="00E82745"/>
    <w:rsid w:val="00E8460C"/>
    <w:rsid w:val="00E911DA"/>
    <w:rsid w:val="00E92F33"/>
    <w:rsid w:val="00E96849"/>
    <w:rsid w:val="00E96DA7"/>
    <w:rsid w:val="00EA3302"/>
    <w:rsid w:val="00EB142C"/>
    <w:rsid w:val="00EB2DE0"/>
    <w:rsid w:val="00EC6644"/>
    <w:rsid w:val="00EC6EA7"/>
    <w:rsid w:val="00ED09B4"/>
    <w:rsid w:val="00ED173B"/>
    <w:rsid w:val="00ED3BC2"/>
    <w:rsid w:val="00ED4CEC"/>
    <w:rsid w:val="00ED543B"/>
    <w:rsid w:val="00ED75EC"/>
    <w:rsid w:val="00EE2B4E"/>
    <w:rsid w:val="00EE691F"/>
    <w:rsid w:val="00EE7395"/>
    <w:rsid w:val="00EF2A38"/>
    <w:rsid w:val="00F01B8B"/>
    <w:rsid w:val="00F02D6D"/>
    <w:rsid w:val="00F05464"/>
    <w:rsid w:val="00F06FF9"/>
    <w:rsid w:val="00F0702D"/>
    <w:rsid w:val="00F07386"/>
    <w:rsid w:val="00F10B8E"/>
    <w:rsid w:val="00F121F3"/>
    <w:rsid w:val="00F12266"/>
    <w:rsid w:val="00F13DA6"/>
    <w:rsid w:val="00F14BE9"/>
    <w:rsid w:val="00F15415"/>
    <w:rsid w:val="00F16AB8"/>
    <w:rsid w:val="00F233F5"/>
    <w:rsid w:val="00F23AFA"/>
    <w:rsid w:val="00F3792D"/>
    <w:rsid w:val="00F4000F"/>
    <w:rsid w:val="00F418A5"/>
    <w:rsid w:val="00F44DA1"/>
    <w:rsid w:val="00F47C9F"/>
    <w:rsid w:val="00F50C39"/>
    <w:rsid w:val="00F534A2"/>
    <w:rsid w:val="00F60404"/>
    <w:rsid w:val="00F60542"/>
    <w:rsid w:val="00F60579"/>
    <w:rsid w:val="00F61342"/>
    <w:rsid w:val="00F64368"/>
    <w:rsid w:val="00F65E8F"/>
    <w:rsid w:val="00F673A2"/>
    <w:rsid w:val="00F7091D"/>
    <w:rsid w:val="00F713BD"/>
    <w:rsid w:val="00F71A92"/>
    <w:rsid w:val="00F7239F"/>
    <w:rsid w:val="00F74C87"/>
    <w:rsid w:val="00F76215"/>
    <w:rsid w:val="00F76846"/>
    <w:rsid w:val="00F772FC"/>
    <w:rsid w:val="00F83BD6"/>
    <w:rsid w:val="00F85A99"/>
    <w:rsid w:val="00F85B38"/>
    <w:rsid w:val="00F94004"/>
    <w:rsid w:val="00FA1C61"/>
    <w:rsid w:val="00FA20C7"/>
    <w:rsid w:val="00FA25E5"/>
    <w:rsid w:val="00FA39C9"/>
    <w:rsid w:val="00FA6D90"/>
    <w:rsid w:val="00FB1905"/>
    <w:rsid w:val="00FB36BA"/>
    <w:rsid w:val="00FB5905"/>
    <w:rsid w:val="00FC0691"/>
    <w:rsid w:val="00FC4F60"/>
    <w:rsid w:val="00FC4FDC"/>
    <w:rsid w:val="00FC5425"/>
    <w:rsid w:val="00FC56BE"/>
    <w:rsid w:val="00FC5749"/>
    <w:rsid w:val="00FC5A46"/>
    <w:rsid w:val="00FD137E"/>
    <w:rsid w:val="00FD384F"/>
    <w:rsid w:val="00FD5535"/>
    <w:rsid w:val="00FE0492"/>
    <w:rsid w:val="00FE04AB"/>
    <w:rsid w:val="00FE0C83"/>
    <w:rsid w:val="00FE235A"/>
    <w:rsid w:val="00FE2DD6"/>
    <w:rsid w:val="00FE5045"/>
    <w:rsid w:val="00FE6FFF"/>
    <w:rsid w:val="00FE7054"/>
    <w:rsid w:val="00FE7243"/>
    <w:rsid w:val="00FE75DF"/>
    <w:rsid w:val="00FF1C43"/>
    <w:rsid w:val="00FF5A9A"/>
    <w:rsid w:val="00FF72E5"/>
    <w:rsid w:val="00FF79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8065"/>
    <o:shapelayout v:ext="edit">
      <o:idmap v:ext="edit" data="1"/>
    </o:shapelayout>
  </w:shapeDefaults>
  <w:decimalSymbol w:val=","/>
  <w:listSeparator w:val=";"/>
  <w14:docId w14:val="0DC93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66196"/>
    <w:rPr>
      <w:rFonts w:ascii="Univers" w:hAnsi="Univers" w:cs="Arial"/>
      <w:color w:val="000000"/>
      <w:sz w:val="24"/>
    </w:rPr>
  </w:style>
  <w:style w:type="paragraph" w:styleId="berschrift1">
    <w:name w:val="heading 1"/>
    <w:basedOn w:val="Standard"/>
    <w:next w:val="Standard"/>
    <w:link w:val="berschrift1Zchn"/>
    <w:uiPriority w:val="99"/>
    <w:qFormat/>
    <w:rsid w:val="00BB0BB6"/>
    <w:pPr>
      <w:keepNext/>
      <w:spacing w:before="240" w:after="60"/>
      <w:outlineLvl w:val="0"/>
    </w:pPr>
    <w:rPr>
      <w:rFonts w:ascii="Arial" w:hAnsi="Arial"/>
      <w:b/>
      <w:bCs/>
      <w:kern w:val="32"/>
      <w:sz w:val="32"/>
      <w:szCs w:val="32"/>
    </w:rPr>
  </w:style>
  <w:style w:type="paragraph" w:styleId="berschrift2">
    <w:name w:val="heading 2"/>
    <w:basedOn w:val="Standard"/>
    <w:next w:val="Standard"/>
    <w:link w:val="berschrift2Zchn"/>
    <w:uiPriority w:val="99"/>
    <w:qFormat/>
    <w:rsid w:val="002C4FB0"/>
    <w:pPr>
      <w:keepNext/>
      <w:spacing w:before="240" w:after="60"/>
      <w:outlineLvl w:val="1"/>
    </w:pPr>
    <w:rPr>
      <w:rFonts w:ascii="Arial" w:hAnsi="Arial"/>
      <w:b/>
      <w:bCs/>
      <w:i/>
      <w:iCs/>
      <w:sz w:val="28"/>
      <w:szCs w:val="28"/>
    </w:rPr>
  </w:style>
  <w:style w:type="paragraph" w:styleId="berschrift3">
    <w:name w:val="heading 3"/>
    <w:basedOn w:val="Standard"/>
    <w:next w:val="Standard"/>
    <w:link w:val="berschrift3Zchn"/>
    <w:uiPriority w:val="99"/>
    <w:qFormat/>
    <w:rsid w:val="00FD137E"/>
    <w:pPr>
      <w:keepNext/>
      <w:spacing w:before="240" w:after="60"/>
      <w:outlineLvl w:val="2"/>
    </w:pPr>
    <w:rPr>
      <w:rFonts w:ascii="Arial" w:hAnsi="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28F0"/>
    <w:rPr>
      <w:rFonts w:ascii="Cambria" w:hAnsi="Cambria" w:cs="Times New Roman"/>
      <w:b/>
      <w:bCs/>
      <w:color w:val="000000"/>
      <w:kern w:val="32"/>
      <w:sz w:val="32"/>
      <w:szCs w:val="32"/>
    </w:rPr>
  </w:style>
  <w:style w:type="character" w:customStyle="1" w:styleId="berschrift2Zchn">
    <w:name w:val="Überschrift 2 Zchn"/>
    <w:link w:val="berschrift2"/>
    <w:uiPriority w:val="99"/>
    <w:semiHidden/>
    <w:locked/>
    <w:rsid w:val="007828F0"/>
    <w:rPr>
      <w:rFonts w:ascii="Cambria" w:hAnsi="Cambria" w:cs="Times New Roman"/>
      <w:b/>
      <w:bCs/>
      <w:i/>
      <w:iCs/>
      <w:color w:val="000000"/>
      <w:sz w:val="28"/>
      <w:szCs w:val="28"/>
    </w:rPr>
  </w:style>
  <w:style w:type="character" w:customStyle="1" w:styleId="berschrift3Zchn">
    <w:name w:val="Überschrift 3 Zchn"/>
    <w:link w:val="berschrift3"/>
    <w:uiPriority w:val="99"/>
    <w:semiHidden/>
    <w:locked/>
    <w:rsid w:val="007828F0"/>
    <w:rPr>
      <w:rFonts w:ascii="Cambria" w:hAnsi="Cambria" w:cs="Times New Roman"/>
      <w:b/>
      <w:bCs/>
      <w:color w:val="000000"/>
      <w:sz w:val="26"/>
      <w:szCs w:val="26"/>
    </w:rPr>
  </w:style>
  <w:style w:type="paragraph" w:styleId="Kopfzeile">
    <w:name w:val="header"/>
    <w:basedOn w:val="Standard"/>
    <w:link w:val="KopfzeileZchn"/>
    <w:uiPriority w:val="99"/>
    <w:rsid w:val="00CC449E"/>
    <w:pPr>
      <w:tabs>
        <w:tab w:val="center" w:pos="4536"/>
        <w:tab w:val="right" w:pos="9072"/>
      </w:tabs>
    </w:pPr>
  </w:style>
  <w:style w:type="character" w:customStyle="1" w:styleId="KopfzeileZchn">
    <w:name w:val="Kopfzeile Zchn"/>
    <w:link w:val="Kopfzeile"/>
    <w:uiPriority w:val="99"/>
    <w:semiHidden/>
    <w:locked/>
    <w:rsid w:val="007828F0"/>
    <w:rPr>
      <w:rFonts w:ascii="Univers" w:hAnsi="Univers" w:cs="Arial"/>
      <w:color w:val="000000"/>
      <w:sz w:val="20"/>
      <w:szCs w:val="20"/>
    </w:rPr>
  </w:style>
  <w:style w:type="paragraph" w:styleId="Fuzeile">
    <w:name w:val="footer"/>
    <w:basedOn w:val="Standard"/>
    <w:link w:val="FuzeileZchn"/>
    <w:uiPriority w:val="99"/>
    <w:rsid w:val="00CC449E"/>
    <w:pPr>
      <w:tabs>
        <w:tab w:val="center" w:pos="4536"/>
        <w:tab w:val="right" w:pos="9072"/>
      </w:tabs>
    </w:pPr>
  </w:style>
  <w:style w:type="character" w:customStyle="1" w:styleId="FuzeileZchn">
    <w:name w:val="Fußzeile Zchn"/>
    <w:link w:val="Fuzeile"/>
    <w:uiPriority w:val="99"/>
    <w:semiHidden/>
    <w:locked/>
    <w:rsid w:val="007828F0"/>
    <w:rPr>
      <w:rFonts w:ascii="Univers" w:hAnsi="Univers" w:cs="Arial"/>
      <w:color w:val="000000"/>
      <w:sz w:val="20"/>
      <w:szCs w:val="20"/>
    </w:rPr>
  </w:style>
  <w:style w:type="paragraph" w:styleId="Sprechblasentext">
    <w:name w:val="Balloon Text"/>
    <w:basedOn w:val="Standard"/>
    <w:link w:val="SprechblasentextZchn"/>
    <w:uiPriority w:val="99"/>
    <w:semiHidden/>
    <w:rsid w:val="00C71923"/>
    <w:rPr>
      <w:rFonts w:ascii="Tahoma" w:hAnsi="Tahoma" w:cs="Tahoma"/>
      <w:sz w:val="16"/>
      <w:szCs w:val="16"/>
    </w:rPr>
  </w:style>
  <w:style w:type="character" w:customStyle="1" w:styleId="SprechblasentextZchn">
    <w:name w:val="Sprechblasentext Zchn"/>
    <w:link w:val="Sprechblasentext"/>
    <w:uiPriority w:val="99"/>
    <w:semiHidden/>
    <w:locked/>
    <w:rsid w:val="007828F0"/>
    <w:rPr>
      <w:rFonts w:cs="Arial"/>
      <w:color w:val="000000"/>
      <w:sz w:val="2"/>
    </w:rPr>
  </w:style>
  <w:style w:type="character" w:styleId="Hyperlink">
    <w:name w:val="Hyperlink"/>
    <w:uiPriority w:val="99"/>
    <w:rsid w:val="005807FE"/>
    <w:rPr>
      <w:rFonts w:cs="Times New Roman"/>
      <w:color w:val="0000FF"/>
      <w:u w:val="single"/>
    </w:rPr>
  </w:style>
  <w:style w:type="paragraph" w:styleId="StandardWeb">
    <w:name w:val="Normal (Web)"/>
    <w:basedOn w:val="Standard"/>
    <w:rsid w:val="00123A0A"/>
    <w:pPr>
      <w:spacing w:before="100" w:beforeAutospacing="1" w:after="100" w:afterAutospacing="1"/>
    </w:pPr>
    <w:rPr>
      <w:rFonts w:ascii="Arial Unicode MS" w:hAnsi="Arial Unicode MS" w:cs="Arial Unicode MS"/>
      <w:color w:val="auto"/>
      <w:szCs w:val="24"/>
    </w:rPr>
  </w:style>
  <w:style w:type="paragraph" w:styleId="Listenabsatz">
    <w:name w:val="List Paragraph"/>
    <w:basedOn w:val="Standard"/>
    <w:uiPriority w:val="99"/>
    <w:qFormat/>
    <w:rsid w:val="0084294B"/>
    <w:pPr>
      <w:ind w:left="708"/>
    </w:pPr>
  </w:style>
  <w:style w:type="paragraph" w:customStyle="1" w:styleId="Default">
    <w:name w:val="Default"/>
    <w:rsid w:val="00BB0BB6"/>
    <w:pPr>
      <w:autoSpaceDE w:val="0"/>
      <w:autoSpaceDN w:val="0"/>
      <w:adjustRightInd w:val="0"/>
    </w:pPr>
    <w:rPr>
      <w:rFonts w:ascii="Arial" w:hAnsi="Arial" w:cs="Arial"/>
      <w:color w:val="000000"/>
      <w:sz w:val="24"/>
      <w:szCs w:val="24"/>
      <w:lang w:val="de-AT" w:eastAsia="de-AT"/>
    </w:rPr>
  </w:style>
  <w:style w:type="character" w:styleId="Kommentarzeichen">
    <w:name w:val="annotation reference"/>
    <w:uiPriority w:val="99"/>
    <w:rsid w:val="00565DB3"/>
    <w:rPr>
      <w:rFonts w:cs="Times New Roman"/>
      <w:sz w:val="16"/>
    </w:rPr>
  </w:style>
  <w:style w:type="paragraph" w:styleId="Kommentartext">
    <w:name w:val="annotation text"/>
    <w:basedOn w:val="Standard"/>
    <w:link w:val="KommentartextZchn"/>
    <w:uiPriority w:val="99"/>
    <w:rsid w:val="00565DB3"/>
    <w:rPr>
      <w:rFonts w:cs="Times New Roman"/>
      <w:sz w:val="20"/>
      <w:lang w:eastAsia="ja-JP"/>
    </w:rPr>
  </w:style>
  <w:style w:type="character" w:customStyle="1" w:styleId="KommentartextZchn">
    <w:name w:val="Kommentartext Zchn"/>
    <w:link w:val="Kommentartext"/>
    <w:uiPriority w:val="99"/>
    <w:locked/>
    <w:rsid w:val="00565DB3"/>
    <w:rPr>
      <w:rFonts w:ascii="Univers" w:hAnsi="Univers" w:cs="Times New Roman"/>
      <w:color w:val="000000"/>
    </w:rPr>
  </w:style>
  <w:style w:type="paragraph" w:styleId="Kommentarthema">
    <w:name w:val="annotation subject"/>
    <w:basedOn w:val="Kommentartext"/>
    <w:next w:val="Kommentartext"/>
    <w:link w:val="KommentarthemaZchn"/>
    <w:uiPriority w:val="99"/>
    <w:rsid w:val="00565DB3"/>
    <w:rPr>
      <w:b/>
      <w:bCs/>
    </w:rPr>
  </w:style>
  <w:style w:type="character" w:customStyle="1" w:styleId="KommentarthemaZchn">
    <w:name w:val="Kommentarthema Zchn"/>
    <w:link w:val="Kommentarthema"/>
    <w:uiPriority w:val="99"/>
    <w:locked/>
    <w:rsid w:val="00565DB3"/>
    <w:rPr>
      <w:rFonts w:ascii="Univers" w:hAnsi="Univers" w:cs="Times New Roman"/>
      <w:b/>
      <w:color w:val="000000"/>
    </w:rPr>
  </w:style>
  <w:style w:type="character" w:customStyle="1" w:styleId="NichtaufgelsteErwhnung1">
    <w:name w:val="Nicht aufgelöste Erwähnung1"/>
    <w:basedOn w:val="Absatz-Standardschriftart"/>
    <w:uiPriority w:val="99"/>
    <w:semiHidden/>
    <w:unhideWhenUsed/>
    <w:rsid w:val="00DF24B3"/>
    <w:rPr>
      <w:color w:val="605E5C"/>
      <w:shd w:val="clear" w:color="auto" w:fill="E1DFDD"/>
    </w:rPr>
  </w:style>
  <w:style w:type="table" w:styleId="Tabellenraster">
    <w:name w:val="Table Grid"/>
    <w:basedOn w:val="NormaleTabelle"/>
    <w:uiPriority w:val="59"/>
    <w:locked/>
    <w:rsid w:val="00A55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2">
    <w:name w:val="Nicht aufgelöste Erwähnung2"/>
    <w:basedOn w:val="Absatz-Standardschriftart"/>
    <w:uiPriority w:val="99"/>
    <w:semiHidden/>
    <w:unhideWhenUsed/>
    <w:rsid w:val="00F76846"/>
    <w:rPr>
      <w:color w:val="605E5C"/>
      <w:shd w:val="clear" w:color="auto" w:fill="E1DFDD"/>
    </w:rPr>
  </w:style>
  <w:style w:type="character" w:styleId="NichtaufgelsteErwhnung">
    <w:name w:val="Unresolved Mention"/>
    <w:basedOn w:val="Absatz-Standardschriftart"/>
    <w:uiPriority w:val="99"/>
    <w:semiHidden/>
    <w:unhideWhenUsed/>
    <w:rsid w:val="00D633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25512">
      <w:bodyDiv w:val="1"/>
      <w:marLeft w:val="0"/>
      <w:marRight w:val="0"/>
      <w:marTop w:val="0"/>
      <w:marBottom w:val="0"/>
      <w:divBdr>
        <w:top w:val="none" w:sz="0" w:space="0" w:color="auto"/>
        <w:left w:val="none" w:sz="0" w:space="0" w:color="auto"/>
        <w:bottom w:val="none" w:sz="0" w:space="0" w:color="auto"/>
        <w:right w:val="none" w:sz="0" w:space="0" w:color="auto"/>
      </w:divBdr>
    </w:div>
    <w:div w:id="290482706">
      <w:bodyDiv w:val="1"/>
      <w:marLeft w:val="0"/>
      <w:marRight w:val="0"/>
      <w:marTop w:val="0"/>
      <w:marBottom w:val="0"/>
      <w:divBdr>
        <w:top w:val="none" w:sz="0" w:space="0" w:color="auto"/>
        <w:left w:val="none" w:sz="0" w:space="0" w:color="auto"/>
        <w:bottom w:val="none" w:sz="0" w:space="0" w:color="auto"/>
        <w:right w:val="none" w:sz="0" w:space="0" w:color="auto"/>
      </w:divBdr>
    </w:div>
    <w:div w:id="398407841">
      <w:bodyDiv w:val="1"/>
      <w:marLeft w:val="0"/>
      <w:marRight w:val="0"/>
      <w:marTop w:val="0"/>
      <w:marBottom w:val="0"/>
      <w:divBdr>
        <w:top w:val="none" w:sz="0" w:space="0" w:color="auto"/>
        <w:left w:val="none" w:sz="0" w:space="0" w:color="auto"/>
        <w:bottom w:val="none" w:sz="0" w:space="0" w:color="auto"/>
        <w:right w:val="none" w:sz="0" w:space="0" w:color="auto"/>
      </w:divBdr>
    </w:div>
    <w:div w:id="1816288463">
      <w:marLeft w:val="0"/>
      <w:marRight w:val="0"/>
      <w:marTop w:val="0"/>
      <w:marBottom w:val="0"/>
      <w:divBdr>
        <w:top w:val="none" w:sz="0" w:space="0" w:color="auto"/>
        <w:left w:val="none" w:sz="0" w:space="0" w:color="auto"/>
        <w:bottom w:val="none" w:sz="0" w:space="0" w:color="auto"/>
        <w:right w:val="none" w:sz="0" w:space="0" w:color="auto"/>
      </w:divBdr>
    </w:div>
    <w:div w:id="1816288464">
      <w:marLeft w:val="0"/>
      <w:marRight w:val="0"/>
      <w:marTop w:val="0"/>
      <w:marBottom w:val="0"/>
      <w:divBdr>
        <w:top w:val="none" w:sz="0" w:space="0" w:color="auto"/>
        <w:left w:val="none" w:sz="0" w:space="0" w:color="auto"/>
        <w:bottom w:val="none" w:sz="0" w:space="0" w:color="auto"/>
        <w:right w:val="none" w:sz="0" w:space="0" w:color="auto"/>
      </w:divBdr>
    </w:div>
    <w:div w:id="1816288465">
      <w:marLeft w:val="0"/>
      <w:marRight w:val="0"/>
      <w:marTop w:val="0"/>
      <w:marBottom w:val="0"/>
      <w:divBdr>
        <w:top w:val="none" w:sz="0" w:space="0" w:color="auto"/>
        <w:left w:val="none" w:sz="0" w:space="0" w:color="auto"/>
        <w:bottom w:val="none" w:sz="0" w:space="0" w:color="auto"/>
        <w:right w:val="none" w:sz="0" w:space="0" w:color="auto"/>
      </w:divBdr>
    </w:div>
    <w:div w:id="1816288466">
      <w:marLeft w:val="0"/>
      <w:marRight w:val="0"/>
      <w:marTop w:val="0"/>
      <w:marBottom w:val="0"/>
      <w:divBdr>
        <w:top w:val="none" w:sz="0" w:space="0" w:color="auto"/>
        <w:left w:val="none" w:sz="0" w:space="0" w:color="auto"/>
        <w:bottom w:val="none" w:sz="0" w:space="0" w:color="auto"/>
        <w:right w:val="none" w:sz="0" w:space="0" w:color="auto"/>
      </w:divBdr>
    </w:div>
    <w:div w:id="1816288467">
      <w:marLeft w:val="0"/>
      <w:marRight w:val="0"/>
      <w:marTop w:val="0"/>
      <w:marBottom w:val="0"/>
      <w:divBdr>
        <w:top w:val="none" w:sz="0" w:space="0" w:color="auto"/>
        <w:left w:val="none" w:sz="0" w:space="0" w:color="auto"/>
        <w:bottom w:val="none" w:sz="0" w:space="0" w:color="auto"/>
        <w:right w:val="none" w:sz="0" w:space="0" w:color="auto"/>
      </w:divBdr>
    </w:div>
    <w:div w:id="1816288468">
      <w:marLeft w:val="0"/>
      <w:marRight w:val="0"/>
      <w:marTop w:val="0"/>
      <w:marBottom w:val="0"/>
      <w:divBdr>
        <w:top w:val="none" w:sz="0" w:space="0" w:color="auto"/>
        <w:left w:val="none" w:sz="0" w:space="0" w:color="auto"/>
        <w:bottom w:val="none" w:sz="0" w:space="0" w:color="auto"/>
        <w:right w:val="none" w:sz="0" w:space="0" w:color="auto"/>
      </w:divBdr>
    </w:div>
    <w:div w:id="1816288469">
      <w:marLeft w:val="0"/>
      <w:marRight w:val="0"/>
      <w:marTop w:val="0"/>
      <w:marBottom w:val="0"/>
      <w:divBdr>
        <w:top w:val="none" w:sz="0" w:space="0" w:color="auto"/>
        <w:left w:val="none" w:sz="0" w:space="0" w:color="auto"/>
        <w:bottom w:val="none" w:sz="0" w:space="0" w:color="auto"/>
        <w:right w:val="none" w:sz="0" w:space="0" w:color="auto"/>
      </w:divBdr>
    </w:div>
    <w:div w:id="1816288470">
      <w:marLeft w:val="0"/>
      <w:marRight w:val="0"/>
      <w:marTop w:val="0"/>
      <w:marBottom w:val="0"/>
      <w:divBdr>
        <w:top w:val="none" w:sz="0" w:space="0" w:color="auto"/>
        <w:left w:val="none" w:sz="0" w:space="0" w:color="auto"/>
        <w:bottom w:val="none" w:sz="0" w:space="0" w:color="auto"/>
        <w:right w:val="none" w:sz="0" w:space="0" w:color="auto"/>
      </w:divBdr>
    </w:div>
    <w:div w:id="1816288471">
      <w:marLeft w:val="0"/>
      <w:marRight w:val="0"/>
      <w:marTop w:val="0"/>
      <w:marBottom w:val="0"/>
      <w:divBdr>
        <w:top w:val="none" w:sz="0" w:space="0" w:color="auto"/>
        <w:left w:val="none" w:sz="0" w:space="0" w:color="auto"/>
        <w:bottom w:val="none" w:sz="0" w:space="0" w:color="auto"/>
        <w:right w:val="none" w:sz="0" w:space="0" w:color="auto"/>
      </w:divBdr>
    </w:div>
    <w:div w:id="1816288472">
      <w:marLeft w:val="0"/>
      <w:marRight w:val="0"/>
      <w:marTop w:val="0"/>
      <w:marBottom w:val="0"/>
      <w:divBdr>
        <w:top w:val="none" w:sz="0" w:space="0" w:color="auto"/>
        <w:left w:val="none" w:sz="0" w:space="0" w:color="auto"/>
        <w:bottom w:val="none" w:sz="0" w:space="0" w:color="auto"/>
        <w:right w:val="none" w:sz="0" w:space="0" w:color="auto"/>
      </w:divBdr>
    </w:div>
    <w:div w:id="1816288473">
      <w:marLeft w:val="0"/>
      <w:marRight w:val="0"/>
      <w:marTop w:val="0"/>
      <w:marBottom w:val="0"/>
      <w:divBdr>
        <w:top w:val="none" w:sz="0" w:space="0" w:color="auto"/>
        <w:left w:val="none" w:sz="0" w:space="0" w:color="auto"/>
        <w:bottom w:val="none" w:sz="0" w:space="0" w:color="auto"/>
        <w:right w:val="none" w:sz="0" w:space="0" w:color="auto"/>
      </w:divBdr>
    </w:div>
    <w:div w:id="1816288474">
      <w:marLeft w:val="0"/>
      <w:marRight w:val="0"/>
      <w:marTop w:val="0"/>
      <w:marBottom w:val="0"/>
      <w:divBdr>
        <w:top w:val="none" w:sz="0" w:space="0" w:color="auto"/>
        <w:left w:val="none" w:sz="0" w:space="0" w:color="auto"/>
        <w:bottom w:val="none" w:sz="0" w:space="0" w:color="auto"/>
        <w:right w:val="none" w:sz="0" w:space="0" w:color="auto"/>
      </w:divBdr>
    </w:div>
    <w:div w:id="1816288475">
      <w:marLeft w:val="0"/>
      <w:marRight w:val="0"/>
      <w:marTop w:val="0"/>
      <w:marBottom w:val="0"/>
      <w:divBdr>
        <w:top w:val="none" w:sz="0" w:space="0" w:color="auto"/>
        <w:left w:val="none" w:sz="0" w:space="0" w:color="auto"/>
        <w:bottom w:val="none" w:sz="0" w:space="0" w:color="auto"/>
        <w:right w:val="none" w:sz="0" w:space="0" w:color="auto"/>
      </w:divBdr>
    </w:div>
    <w:div w:id="1816288476">
      <w:marLeft w:val="0"/>
      <w:marRight w:val="0"/>
      <w:marTop w:val="0"/>
      <w:marBottom w:val="0"/>
      <w:divBdr>
        <w:top w:val="none" w:sz="0" w:space="0" w:color="auto"/>
        <w:left w:val="none" w:sz="0" w:space="0" w:color="auto"/>
        <w:bottom w:val="none" w:sz="0" w:space="0" w:color="auto"/>
        <w:right w:val="none" w:sz="0" w:space="0" w:color="auto"/>
      </w:divBdr>
    </w:div>
    <w:div w:id="1816288477">
      <w:marLeft w:val="0"/>
      <w:marRight w:val="0"/>
      <w:marTop w:val="0"/>
      <w:marBottom w:val="0"/>
      <w:divBdr>
        <w:top w:val="none" w:sz="0" w:space="0" w:color="auto"/>
        <w:left w:val="none" w:sz="0" w:space="0" w:color="auto"/>
        <w:bottom w:val="none" w:sz="0" w:space="0" w:color="auto"/>
        <w:right w:val="none" w:sz="0" w:space="0" w:color="auto"/>
      </w:divBdr>
    </w:div>
    <w:div w:id="1816288478">
      <w:marLeft w:val="0"/>
      <w:marRight w:val="0"/>
      <w:marTop w:val="0"/>
      <w:marBottom w:val="0"/>
      <w:divBdr>
        <w:top w:val="none" w:sz="0" w:space="0" w:color="auto"/>
        <w:left w:val="none" w:sz="0" w:space="0" w:color="auto"/>
        <w:bottom w:val="none" w:sz="0" w:space="0" w:color="auto"/>
        <w:right w:val="none" w:sz="0" w:space="0" w:color="auto"/>
      </w:divBdr>
    </w:div>
    <w:div w:id="18162884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ekofen.d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oekofen.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oekofen.com/de-de/oekofen-akademie"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303C0-F58F-4504-B09C-28A42DD2B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588</Words>
  <Characters>4561</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2024-02-26T12:35:00Z</dcterms:created>
  <dcterms:modified xsi:type="dcterms:W3CDTF">2024-02-26T12:35:00Z</dcterms:modified>
</cp:coreProperties>
</file>